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199" w:rsidRPr="00E54778" w:rsidRDefault="00136199" w:rsidP="00136199">
      <w:pPr>
        <w:spacing w:after="0" w:line="240" w:lineRule="auto"/>
        <w:jc w:val="center"/>
        <w:rPr>
          <w:rFonts w:ascii="Times New Roman" w:hAnsi="Times New Roman" w:cs="Times New Roman"/>
          <w:sz w:val="24"/>
          <w:szCs w:val="24"/>
        </w:rPr>
      </w:pPr>
      <w:r w:rsidRPr="00E54778">
        <w:rPr>
          <w:rFonts w:ascii="Times New Roman" w:hAnsi="Times New Roman" w:cs="Times New Roman"/>
          <w:sz w:val="24"/>
          <w:szCs w:val="24"/>
        </w:rPr>
        <w:t xml:space="preserve">Муниципальное бюджетное дошкольное образовательное учреждение </w:t>
      </w:r>
    </w:p>
    <w:p w:rsidR="00136199" w:rsidRDefault="00136199" w:rsidP="00136199">
      <w:pPr>
        <w:spacing w:after="0" w:line="240" w:lineRule="auto"/>
        <w:jc w:val="center"/>
        <w:rPr>
          <w:rFonts w:ascii="Times New Roman" w:hAnsi="Times New Roman" w:cs="Times New Roman"/>
          <w:sz w:val="28"/>
          <w:szCs w:val="28"/>
        </w:rPr>
      </w:pPr>
      <w:r w:rsidRPr="00E54778">
        <w:rPr>
          <w:rFonts w:ascii="Times New Roman" w:hAnsi="Times New Roman" w:cs="Times New Roman"/>
          <w:sz w:val="24"/>
          <w:szCs w:val="24"/>
        </w:rPr>
        <w:t>«Романовский детский сад№ 1»</w:t>
      </w:r>
    </w:p>
    <w:p w:rsidR="00136199" w:rsidRDefault="00136199" w:rsidP="00136199">
      <w:pPr>
        <w:jc w:val="center"/>
        <w:rPr>
          <w:rFonts w:ascii="Times New Roman" w:hAnsi="Times New Roman" w:cs="Times New Roman"/>
          <w:b/>
          <w:sz w:val="28"/>
          <w:szCs w:val="28"/>
        </w:rPr>
      </w:pPr>
    </w:p>
    <w:p w:rsidR="00136199" w:rsidRDefault="00136199" w:rsidP="00136199">
      <w:pPr>
        <w:jc w:val="center"/>
        <w:rPr>
          <w:rFonts w:ascii="Times New Roman" w:hAnsi="Times New Roman" w:cs="Times New Roman"/>
          <w:b/>
          <w:sz w:val="28"/>
          <w:szCs w:val="28"/>
        </w:rPr>
      </w:pPr>
    </w:p>
    <w:p w:rsidR="00136199" w:rsidRDefault="00136199" w:rsidP="00136199">
      <w:pPr>
        <w:jc w:val="center"/>
        <w:rPr>
          <w:rFonts w:ascii="Times New Roman" w:hAnsi="Times New Roman" w:cs="Times New Roman"/>
          <w:b/>
          <w:sz w:val="28"/>
          <w:szCs w:val="28"/>
        </w:rPr>
      </w:pPr>
    </w:p>
    <w:p w:rsidR="00136199" w:rsidRDefault="00136199" w:rsidP="00136199">
      <w:pPr>
        <w:jc w:val="center"/>
        <w:rPr>
          <w:rFonts w:ascii="Times New Roman" w:hAnsi="Times New Roman" w:cs="Times New Roman"/>
          <w:b/>
          <w:sz w:val="28"/>
          <w:szCs w:val="28"/>
        </w:rPr>
      </w:pPr>
    </w:p>
    <w:p w:rsidR="00136199" w:rsidRPr="00136199" w:rsidRDefault="00136199" w:rsidP="00136199">
      <w:pPr>
        <w:jc w:val="center"/>
        <w:rPr>
          <w:rFonts w:ascii="Times New Roman" w:hAnsi="Times New Roman" w:cs="Times New Roman"/>
          <w:b/>
          <w:sz w:val="36"/>
          <w:szCs w:val="36"/>
        </w:rPr>
      </w:pPr>
    </w:p>
    <w:p w:rsidR="00136199" w:rsidRPr="00136199" w:rsidRDefault="00136199" w:rsidP="00136199">
      <w:pPr>
        <w:jc w:val="center"/>
        <w:rPr>
          <w:rFonts w:ascii="Times New Roman" w:hAnsi="Times New Roman" w:cs="Times New Roman"/>
          <w:b/>
          <w:sz w:val="36"/>
          <w:szCs w:val="36"/>
        </w:rPr>
      </w:pPr>
      <w:r w:rsidRPr="00136199">
        <w:rPr>
          <w:rFonts w:ascii="Times New Roman" w:hAnsi="Times New Roman" w:cs="Times New Roman"/>
          <w:b/>
          <w:sz w:val="36"/>
          <w:szCs w:val="36"/>
        </w:rPr>
        <w:t>Консультация «Запуск речи у ребёнка раннего возраста»</w:t>
      </w:r>
    </w:p>
    <w:p w:rsidR="00136199" w:rsidRDefault="00136199" w:rsidP="00136199">
      <w:pPr>
        <w:jc w:val="center"/>
        <w:rPr>
          <w:rFonts w:ascii="Times New Roman" w:hAnsi="Times New Roman" w:cs="Times New Roman"/>
          <w:b/>
          <w:sz w:val="28"/>
          <w:szCs w:val="28"/>
        </w:rPr>
      </w:pPr>
    </w:p>
    <w:p w:rsidR="00136199" w:rsidRDefault="00136199" w:rsidP="00136199">
      <w:pPr>
        <w:jc w:val="center"/>
        <w:rPr>
          <w:rFonts w:ascii="Times New Roman" w:hAnsi="Times New Roman" w:cs="Times New Roman"/>
          <w:sz w:val="32"/>
          <w:szCs w:val="32"/>
        </w:rPr>
      </w:pPr>
    </w:p>
    <w:p w:rsidR="00136199" w:rsidRDefault="00136199" w:rsidP="00136199">
      <w:pPr>
        <w:jc w:val="center"/>
        <w:rPr>
          <w:rFonts w:ascii="Times New Roman" w:hAnsi="Times New Roman" w:cs="Times New Roman"/>
          <w:sz w:val="32"/>
          <w:szCs w:val="32"/>
        </w:rPr>
      </w:pPr>
    </w:p>
    <w:p w:rsidR="00136199" w:rsidRDefault="00136199" w:rsidP="00136199">
      <w:pPr>
        <w:jc w:val="center"/>
        <w:rPr>
          <w:rFonts w:ascii="Times New Roman" w:hAnsi="Times New Roman" w:cs="Times New Roman"/>
          <w:sz w:val="32"/>
          <w:szCs w:val="32"/>
        </w:rPr>
      </w:pPr>
    </w:p>
    <w:p w:rsidR="00136199" w:rsidRDefault="00136199" w:rsidP="00136199">
      <w:pPr>
        <w:jc w:val="center"/>
        <w:rPr>
          <w:rFonts w:ascii="Times New Roman" w:hAnsi="Times New Roman" w:cs="Times New Roman"/>
          <w:sz w:val="32"/>
          <w:szCs w:val="32"/>
        </w:rPr>
      </w:pPr>
    </w:p>
    <w:p w:rsidR="00136199" w:rsidRDefault="00136199" w:rsidP="00136199">
      <w:pPr>
        <w:jc w:val="center"/>
        <w:rPr>
          <w:rFonts w:ascii="Times New Roman" w:hAnsi="Times New Roman" w:cs="Times New Roman"/>
          <w:sz w:val="32"/>
          <w:szCs w:val="32"/>
        </w:rPr>
      </w:pPr>
    </w:p>
    <w:p w:rsidR="00136199" w:rsidRPr="00E54778" w:rsidRDefault="00136199" w:rsidP="00136199">
      <w:pPr>
        <w:spacing w:after="0" w:line="240" w:lineRule="auto"/>
        <w:ind w:left="4111" w:firstLine="851"/>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E54778">
        <w:rPr>
          <w:rFonts w:ascii="Times New Roman" w:eastAsia="Times New Roman" w:hAnsi="Times New Roman" w:cs="Times New Roman"/>
          <w:sz w:val="28"/>
          <w:szCs w:val="28"/>
          <w:lang w:eastAsia="ru-RU"/>
        </w:rPr>
        <w:t>Подготовила:</w:t>
      </w:r>
    </w:p>
    <w:p w:rsidR="00136199" w:rsidRPr="00E54778" w:rsidRDefault="00136199" w:rsidP="00136199">
      <w:pPr>
        <w:spacing w:after="0" w:line="240" w:lineRule="auto"/>
        <w:ind w:left="4111" w:firstLine="851"/>
        <w:jc w:val="right"/>
        <w:rPr>
          <w:rFonts w:ascii="Times New Roman" w:eastAsia="Times New Roman" w:hAnsi="Times New Roman" w:cs="Times New Roman"/>
          <w:sz w:val="28"/>
          <w:szCs w:val="28"/>
          <w:lang w:eastAsia="ru-RU"/>
        </w:rPr>
      </w:pPr>
      <w:r w:rsidRPr="00E54778">
        <w:rPr>
          <w:rFonts w:ascii="Times New Roman" w:eastAsia="Times New Roman" w:hAnsi="Times New Roman" w:cs="Times New Roman"/>
          <w:sz w:val="28"/>
          <w:szCs w:val="28"/>
          <w:lang w:eastAsia="ru-RU"/>
        </w:rPr>
        <w:t>Шамова Ангелина Евгеньевна</w:t>
      </w:r>
    </w:p>
    <w:p w:rsidR="00136199" w:rsidRPr="00E54778" w:rsidRDefault="00136199" w:rsidP="00136199">
      <w:pPr>
        <w:spacing w:after="0" w:line="240" w:lineRule="auto"/>
        <w:ind w:left="4111" w:firstLine="851"/>
        <w:jc w:val="right"/>
        <w:rPr>
          <w:rFonts w:ascii="Times New Roman" w:eastAsia="Times New Roman" w:hAnsi="Times New Roman" w:cs="Times New Roman"/>
          <w:sz w:val="28"/>
          <w:szCs w:val="28"/>
          <w:lang w:eastAsia="ru-RU"/>
        </w:rPr>
      </w:pPr>
      <w:r w:rsidRPr="00E54778">
        <w:rPr>
          <w:rFonts w:ascii="Times New Roman" w:eastAsia="Times New Roman" w:hAnsi="Times New Roman" w:cs="Times New Roman"/>
          <w:sz w:val="28"/>
          <w:szCs w:val="28"/>
          <w:lang w:eastAsia="ru-RU"/>
        </w:rPr>
        <w:t>воспитатель МБДОУ «Романовский детский сад № 1»</w:t>
      </w:r>
    </w:p>
    <w:p w:rsidR="00136199" w:rsidRPr="00E54778" w:rsidRDefault="00136199" w:rsidP="00136199">
      <w:pPr>
        <w:rPr>
          <w:rFonts w:ascii="Times New Roman" w:eastAsia="Times New Roman" w:hAnsi="Times New Roman" w:cs="Times New Roman"/>
          <w:sz w:val="28"/>
          <w:szCs w:val="28"/>
          <w:lang w:eastAsia="ru-RU"/>
        </w:rPr>
      </w:pPr>
    </w:p>
    <w:p w:rsidR="00136199" w:rsidRDefault="00136199" w:rsidP="00136199">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Default="00136199" w:rsidP="00136199">
      <w:pPr>
        <w:spacing w:after="0"/>
        <w:jc w:val="center"/>
        <w:rPr>
          <w:rFonts w:ascii="Times New Roman" w:hAnsi="Times New Roman" w:cs="Times New Roman"/>
          <w:sz w:val="28"/>
          <w:szCs w:val="28"/>
        </w:rPr>
      </w:pPr>
    </w:p>
    <w:p w:rsidR="00136199" w:rsidRPr="00E54778" w:rsidRDefault="00136199" w:rsidP="00136199">
      <w:pPr>
        <w:spacing w:after="0"/>
        <w:jc w:val="center"/>
        <w:rPr>
          <w:rFonts w:ascii="Times New Roman" w:hAnsi="Times New Roman" w:cs="Times New Roman"/>
          <w:sz w:val="24"/>
          <w:szCs w:val="24"/>
        </w:rPr>
      </w:pPr>
      <w:bookmarkStart w:id="0" w:name="_GoBack"/>
      <w:bookmarkEnd w:id="0"/>
      <w:r w:rsidRPr="00E54778">
        <w:rPr>
          <w:rFonts w:ascii="Times New Roman" w:hAnsi="Times New Roman" w:cs="Times New Roman"/>
          <w:sz w:val="24"/>
          <w:szCs w:val="24"/>
        </w:rPr>
        <w:t>Романово</w:t>
      </w:r>
    </w:p>
    <w:p w:rsidR="00136199" w:rsidRDefault="00136199" w:rsidP="00136199">
      <w:pPr>
        <w:spacing w:after="0"/>
        <w:jc w:val="center"/>
        <w:rPr>
          <w:rFonts w:ascii="Times New Roman" w:hAnsi="Times New Roman" w:cs="Times New Roman"/>
          <w:sz w:val="24"/>
          <w:szCs w:val="24"/>
        </w:rPr>
      </w:pPr>
      <w:r>
        <w:rPr>
          <w:rFonts w:ascii="Times New Roman" w:hAnsi="Times New Roman" w:cs="Times New Roman"/>
          <w:sz w:val="24"/>
          <w:szCs w:val="24"/>
        </w:rPr>
        <w:t>2022</w:t>
      </w:r>
      <w:r w:rsidRPr="00E54778">
        <w:rPr>
          <w:rFonts w:ascii="Times New Roman" w:hAnsi="Times New Roman" w:cs="Times New Roman"/>
          <w:sz w:val="24"/>
          <w:szCs w:val="24"/>
        </w:rPr>
        <w:t xml:space="preserve"> г.</w:t>
      </w:r>
    </w:p>
    <w:p w:rsidR="007922FD" w:rsidRPr="00136199" w:rsidRDefault="00380BC4" w:rsidP="00136199">
      <w:pPr>
        <w:spacing w:after="0"/>
        <w:jc w:val="center"/>
        <w:rPr>
          <w:rFonts w:ascii="Times New Roman" w:hAnsi="Times New Roman" w:cs="Times New Roman"/>
          <w:sz w:val="24"/>
          <w:szCs w:val="24"/>
        </w:rPr>
      </w:pPr>
      <w:r w:rsidRPr="00B41E36">
        <w:rPr>
          <w:rFonts w:ascii="Times New Roman" w:hAnsi="Times New Roman" w:cs="Times New Roman"/>
          <w:sz w:val="26"/>
          <w:szCs w:val="26"/>
        </w:rPr>
        <w:lastRenderedPageBreak/>
        <w:t>Консультация «Запуск речи у ребёнка раннего возраста»</w:t>
      </w:r>
    </w:p>
    <w:p w:rsidR="00380BC4" w:rsidRPr="00B41E36" w:rsidRDefault="004B2E2F" w:rsidP="005B23C9">
      <w:pPr>
        <w:spacing w:after="0"/>
        <w:jc w:val="both"/>
        <w:rPr>
          <w:rFonts w:ascii="Times New Roman" w:hAnsi="Times New Roman" w:cs="Times New Roman"/>
          <w:sz w:val="26"/>
          <w:szCs w:val="26"/>
        </w:rPr>
      </w:pPr>
      <w:r w:rsidRPr="00B41E36">
        <w:rPr>
          <w:rFonts w:ascii="Times New Roman" w:hAnsi="Times New Roman" w:cs="Times New Roman"/>
          <w:sz w:val="26"/>
          <w:szCs w:val="26"/>
        </w:rPr>
        <w:br/>
      </w:r>
      <w:r w:rsidR="00380BC4" w:rsidRPr="00B41E36">
        <w:rPr>
          <w:rFonts w:ascii="Times New Roman" w:hAnsi="Times New Roman" w:cs="Times New Roman"/>
          <w:sz w:val="26"/>
          <w:szCs w:val="26"/>
        </w:rPr>
        <w:t xml:space="preserve">Речь формируется в первые годы жизни ребенка. Процесс становления речи очень индивидуален и зависит от многих факторов: это социальная среда, пол ребенка (принято считать, что мальчики начинают говорить позже девочек), психологический контакт с матерью, физиологическое развитие, функционирование головного мозга и т. д.  Во всем мире наблюдается увеличение количества детей, которые отстают в речевом развитии от возрастных нормативов. Педагоги на практике сталкиваются с тем, что </w:t>
      </w:r>
      <w:proofErr w:type="gramStart"/>
      <w:r w:rsidR="00380BC4" w:rsidRPr="00B41E36">
        <w:rPr>
          <w:rFonts w:ascii="Times New Roman" w:hAnsi="Times New Roman" w:cs="Times New Roman"/>
          <w:sz w:val="26"/>
          <w:szCs w:val="26"/>
        </w:rPr>
        <w:t>часть родителей не придает этому</w:t>
      </w:r>
      <w:proofErr w:type="gramEnd"/>
      <w:r w:rsidR="00380BC4" w:rsidRPr="00B41E36">
        <w:rPr>
          <w:rFonts w:ascii="Times New Roman" w:hAnsi="Times New Roman" w:cs="Times New Roman"/>
          <w:sz w:val="26"/>
          <w:szCs w:val="26"/>
        </w:rPr>
        <w:t xml:space="preserve"> значения. Между тем, речь оказывает влияние на психическое развитие ребенка в целом и, в частности, играет важную роль в произвольной регуляции деятельности. Для того</w:t>
      </w:r>
      <w:proofErr w:type="gramStart"/>
      <w:r w:rsidR="00380BC4" w:rsidRPr="00B41E36">
        <w:rPr>
          <w:rFonts w:ascii="Times New Roman" w:hAnsi="Times New Roman" w:cs="Times New Roman"/>
          <w:sz w:val="26"/>
          <w:szCs w:val="26"/>
        </w:rPr>
        <w:t>,</w:t>
      </w:r>
      <w:proofErr w:type="gramEnd"/>
      <w:r w:rsidR="00380BC4" w:rsidRPr="00B41E36">
        <w:rPr>
          <w:rFonts w:ascii="Times New Roman" w:hAnsi="Times New Roman" w:cs="Times New Roman"/>
          <w:sz w:val="26"/>
          <w:szCs w:val="26"/>
        </w:rPr>
        <w:t xml:space="preserve"> чтобы ликвидировать отставание, важно своевременно выявлять нарушения и как можно раньше начинать оказывать коррекционную помощь.</w:t>
      </w:r>
    </w:p>
    <w:p w:rsidR="00767845" w:rsidRPr="00B41E36" w:rsidRDefault="00767845" w:rsidP="007922FD">
      <w:pPr>
        <w:spacing w:after="0"/>
        <w:ind w:firstLine="708"/>
        <w:jc w:val="both"/>
        <w:rPr>
          <w:rFonts w:ascii="Times New Roman" w:hAnsi="Times New Roman" w:cs="Times New Roman"/>
          <w:sz w:val="26"/>
          <w:szCs w:val="26"/>
        </w:rPr>
      </w:pPr>
      <w:r w:rsidRPr="00B41E36">
        <w:rPr>
          <w:rFonts w:ascii="Times New Roman" w:hAnsi="Times New Roman" w:cs="Times New Roman"/>
          <w:sz w:val="26"/>
          <w:szCs w:val="26"/>
        </w:rPr>
        <w:t>Когда начинать?</w:t>
      </w:r>
    </w:p>
    <w:p w:rsidR="00767845" w:rsidRPr="00B41E36" w:rsidRDefault="00767845" w:rsidP="005B23C9">
      <w:pPr>
        <w:spacing w:after="0"/>
        <w:ind w:firstLine="360"/>
        <w:jc w:val="both"/>
        <w:rPr>
          <w:rFonts w:ascii="Times New Roman" w:hAnsi="Times New Roman" w:cs="Times New Roman"/>
          <w:sz w:val="26"/>
          <w:szCs w:val="26"/>
        </w:rPr>
      </w:pPr>
      <w:r w:rsidRPr="00B41E36">
        <w:rPr>
          <w:rFonts w:ascii="Times New Roman" w:hAnsi="Times New Roman" w:cs="Times New Roman"/>
          <w:sz w:val="26"/>
          <w:szCs w:val="26"/>
        </w:rPr>
        <w:t xml:space="preserve"> </w:t>
      </w:r>
      <w:proofErr w:type="gramStart"/>
      <w:r w:rsidRPr="00B41E36">
        <w:rPr>
          <w:rFonts w:ascii="Times New Roman" w:hAnsi="Times New Roman" w:cs="Times New Roman"/>
          <w:sz w:val="26"/>
          <w:szCs w:val="26"/>
        </w:rPr>
        <w:t>Специалисты, занимающиеся запуском речи  говорят</w:t>
      </w:r>
      <w:proofErr w:type="gramEnd"/>
      <w:r w:rsidRPr="00B41E36">
        <w:rPr>
          <w:rFonts w:ascii="Times New Roman" w:hAnsi="Times New Roman" w:cs="Times New Roman"/>
          <w:sz w:val="26"/>
          <w:szCs w:val="26"/>
        </w:rPr>
        <w:t>, что начинать нужно рано, в 6-7 месяцев, если к этому возрасту не появился лепет. Мы рекомендуем стимулировать появление и развитие речи еще раньше - с рождения. Почему не нужно ждать отставания? Из данных психофизического профиля развития мы знаем, что речь, особенно экспрессивная (собственная речь ребенка)  является слабой стороной развития. Это значит, что мы должны формировать общение и речь, не дожидаясь задержки речевого развития. С чего начинать? С формирования общения: контакт глаз, обмен звуками, улыбка - все это представляет собой невербальный/неречевой диалог и становится основой речевого диалога.</w:t>
      </w:r>
    </w:p>
    <w:p w:rsidR="00380BC4" w:rsidRPr="00B41E36" w:rsidRDefault="00380BC4" w:rsidP="007922FD">
      <w:pPr>
        <w:spacing w:after="0"/>
        <w:ind w:firstLine="360"/>
        <w:jc w:val="both"/>
        <w:rPr>
          <w:rFonts w:ascii="Times New Roman" w:hAnsi="Times New Roman" w:cs="Times New Roman"/>
          <w:sz w:val="26"/>
          <w:szCs w:val="26"/>
        </w:rPr>
      </w:pPr>
      <w:r w:rsidRPr="00B41E36">
        <w:rPr>
          <w:rFonts w:ascii="Times New Roman" w:hAnsi="Times New Roman" w:cs="Times New Roman"/>
          <w:sz w:val="26"/>
          <w:szCs w:val="26"/>
        </w:rPr>
        <w:t xml:space="preserve">Работа по «запуску речи» у неговорящих детей ведется по нескольким направлениям: </w:t>
      </w:r>
    </w:p>
    <w:p w:rsidR="00A54997" w:rsidRPr="00B41E36" w:rsidRDefault="00380BC4" w:rsidP="00A54997">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развитие понимания речи, простейших инструкций; </w:t>
      </w:r>
    </w:p>
    <w:p w:rsidR="00A54997" w:rsidRPr="00B41E36" w:rsidRDefault="00A54997" w:rsidP="00A54997">
      <w:pPr>
        <w:spacing w:after="0"/>
        <w:jc w:val="both"/>
        <w:rPr>
          <w:rFonts w:ascii="Times New Roman" w:hAnsi="Times New Roman" w:cs="Times New Roman"/>
          <w:i/>
          <w:sz w:val="26"/>
          <w:szCs w:val="26"/>
        </w:rPr>
      </w:pPr>
      <w:r w:rsidRPr="00B41E36">
        <w:rPr>
          <w:rFonts w:ascii="Times New Roman" w:hAnsi="Times New Roman" w:cs="Times New Roman"/>
          <w:i/>
          <w:sz w:val="26"/>
          <w:szCs w:val="26"/>
        </w:rPr>
        <w:t>Понимание речи возникает не сразу. Сначала малыш понимает интонацию и ситуацию, потом он понимает речь в ситуации, например, если вы позвали его купаться и при этом он видит, что вы достали полотенце и слышит звук льющейся воды - ребенок понимает, что ему предстоит купание. Конкретная ситуация, сопровождаемая понятной и лаконичной речью – необходимое условие развития понимания речи. Следующие шаги в развитии понимания речи направлены на то, чтобы от понимания речи в ситуации перейти к пониманию речи вне ситуации. Формирование  собственной речи ребенка  включает несколько направлений. Вызывание первых слов в жизненно важной, понятной и эмоциональной ситуации. Напомним, что словами мы считаем любые звуки, слоги, звукоподражания, которые несут постоянную функцию. Все эти слова фиксируются родителями для дальнейшего использования. Так взрослый, разговаривая с ребенком, использует детское слово, взрослое слово и при необходимости жест.</w:t>
      </w:r>
    </w:p>
    <w:p w:rsidR="00380BC4" w:rsidRPr="00B41E36" w:rsidRDefault="00380BC4" w:rsidP="00380BC4">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lastRenderedPageBreak/>
        <w:t xml:space="preserve">побуждение к речи через ситуации, которые эмоционально заинтересовывают ребенка; </w:t>
      </w:r>
    </w:p>
    <w:p w:rsidR="00380BC4" w:rsidRPr="00B41E36" w:rsidRDefault="00380BC4" w:rsidP="00380BC4">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работа над пальчиковой и артикуляционной моторикой, дыханием; </w:t>
      </w:r>
    </w:p>
    <w:p w:rsidR="00380BC4" w:rsidRPr="00B41E36" w:rsidRDefault="00380BC4" w:rsidP="00380BC4">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уточнение (но не постановка) отдельных звуков раннего онтогенеза; </w:t>
      </w:r>
    </w:p>
    <w:p w:rsidR="00380BC4" w:rsidRPr="00B41E36" w:rsidRDefault="00380BC4" w:rsidP="00380BC4">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t>развитие речевого слуха и внимания, формирование умения передавать простейшие ритмы, уточнение и расширение пассивного словаря;</w:t>
      </w:r>
    </w:p>
    <w:p w:rsidR="00380BC4" w:rsidRPr="00B41E36" w:rsidRDefault="00380BC4" w:rsidP="00380BC4">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 развитие сенсорной базы</w:t>
      </w:r>
      <w:r w:rsidR="007922FD" w:rsidRPr="00B41E36">
        <w:rPr>
          <w:rFonts w:ascii="Times New Roman" w:hAnsi="Times New Roman" w:cs="Times New Roman"/>
          <w:sz w:val="26"/>
          <w:szCs w:val="26"/>
        </w:rPr>
        <w:t>;</w:t>
      </w:r>
    </w:p>
    <w:p w:rsidR="007922FD" w:rsidRPr="00B41E36" w:rsidRDefault="007922FD" w:rsidP="007922FD">
      <w:pPr>
        <w:pStyle w:val="a4"/>
        <w:numPr>
          <w:ilvl w:val="0"/>
          <w:numId w:val="13"/>
        </w:num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расширение  репертуара звуков и слогов, которые служат  базой для появления слов. </w:t>
      </w:r>
    </w:p>
    <w:p w:rsidR="007922FD" w:rsidRPr="00B41E36" w:rsidRDefault="007922FD" w:rsidP="007922FD">
      <w:pPr>
        <w:spacing w:after="0"/>
        <w:ind w:left="360"/>
        <w:jc w:val="both"/>
        <w:rPr>
          <w:rFonts w:ascii="Times New Roman" w:hAnsi="Times New Roman" w:cs="Times New Roman"/>
          <w:i/>
          <w:sz w:val="26"/>
          <w:szCs w:val="26"/>
        </w:rPr>
      </w:pPr>
      <w:r w:rsidRPr="00B41E36">
        <w:rPr>
          <w:rFonts w:ascii="Times New Roman" w:hAnsi="Times New Roman" w:cs="Times New Roman"/>
          <w:i/>
          <w:sz w:val="26"/>
          <w:szCs w:val="26"/>
        </w:rPr>
        <w:t xml:space="preserve">С этой целью используются картинки, жесты и движения, которые помогают ребенку повторять звуки и слоги с опорой на зрительное восприятие и двигательную память. Помимо расширения количества  звуков и слогов, которые может произнести ребенок, он учится повторять за взрослым, а это очень важно для дальнейшего обучения ребенка. Развитие умения называть все знакомые слова, ориентируясь на картинки и символы. Не имеет значения качество произношения. Ребенок просто должен назвать каждую картинку доступным для него способом: кс </w:t>
      </w:r>
      <w:proofErr w:type="gramStart"/>
      <w:r w:rsidRPr="00B41E36">
        <w:rPr>
          <w:rFonts w:ascii="Times New Roman" w:hAnsi="Times New Roman" w:cs="Times New Roman"/>
          <w:i/>
          <w:sz w:val="26"/>
          <w:szCs w:val="26"/>
        </w:rPr>
        <w:t>–к</w:t>
      </w:r>
      <w:proofErr w:type="gramEnd"/>
      <w:r w:rsidRPr="00B41E36">
        <w:rPr>
          <w:rFonts w:ascii="Times New Roman" w:hAnsi="Times New Roman" w:cs="Times New Roman"/>
          <w:i/>
          <w:sz w:val="26"/>
          <w:szCs w:val="26"/>
        </w:rPr>
        <w:t xml:space="preserve">ошка,  бай, </w:t>
      </w:r>
      <w:proofErr w:type="spellStart"/>
      <w:r w:rsidRPr="00B41E36">
        <w:rPr>
          <w:rFonts w:ascii="Times New Roman" w:hAnsi="Times New Roman" w:cs="Times New Roman"/>
          <w:i/>
          <w:sz w:val="26"/>
          <w:szCs w:val="26"/>
        </w:rPr>
        <w:t>ааа</w:t>
      </w:r>
      <w:proofErr w:type="spellEnd"/>
      <w:r w:rsidRPr="00B41E36">
        <w:rPr>
          <w:rFonts w:ascii="Times New Roman" w:hAnsi="Times New Roman" w:cs="Times New Roman"/>
          <w:i/>
          <w:sz w:val="26"/>
          <w:szCs w:val="26"/>
        </w:rPr>
        <w:t xml:space="preserve"> или пи – спит. Мы рекомендуем сделать «говорильный альбом» или «говорильную коробочку», в </w:t>
      </w:r>
      <w:proofErr w:type="gramStart"/>
      <w:r w:rsidRPr="00B41E36">
        <w:rPr>
          <w:rFonts w:ascii="Times New Roman" w:hAnsi="Times New Roman" w:cs="Times New Roman"/>
          <w:i/>
          <w:sz w:val="26"/>
          <w:szCs w:val="26"/>
        </w:rPr>
        <w:t>которых</w:t>
      </w:r>
      <w:proofErr w:type="gramEnd"/>
      <w:r w:rsidRPr="00B41E36">
        <w:rPr>
          <w:rFonts w:ascii="Times New Roman" w:hAnsi="Times New Roman" w:cs="Times New Roman"/>
          <w:i/>
          <w:sz w:val="26"/>
          <w:szCs w:val="26"/>
        </w:rPr>
        <w:t xml:space="preserve"> находятся только те слова, которые ребенок может назвать. Это создает ситуацию успеха и желание самому называть картинки.</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При отсутствии речи у ребенка, ее «запуск» ведется ежедневно в процессе режимных моментов. Это не работа и не занятие, в его обычном понимании. Это ваш диалог (сначала монолог) при любой деятельности, где в поле зрения есть малыш. Важно организовать для неговорящего малыша особый речевой режим.</w:t>
      </w:r>
    </w:p>
    <w:p w:rsidR="00F230AC" w:rsidRPr="00B41E36" w:rsidRDefault="00F230AC" w:rsidP="00380BC4">
      <w:pPr>
        <w:numPr>
          <w:ilvl w:val="0"/>
          <w:numId w:val="2"/>
        </w:numPr>
        <w:spacing w:after="0"/>
        <w:jc w:val="both"/>
        <w:rPr>
          <w:rFonts w:ascii="Times New Roman" w:hAnsi="Times New Roman" w:cs="Times New Roman"/>
          <w:sz w:val="26"/>
          <w:szCs w:val="26"/>
        </w:rPr>
      </w:pPr>
      <w:r w:rsidRPr="00B41E36">
        <w:rPr>
          <w:rFonts w:ascii="Times New Roman" w:hAnsi="Times New Roman" w:cs="Times New Roman"/>
          <w:i/>
          <w:iCs/>
          <w:sz w:val="26"/>
          <w:szCs w:val="26"/>
          <w:u w:val="single"/>
        </w:rPr>
        <w:t>Общаемся с ребенком в режиме одностороннего диалога</w:t>
      </w:r>
      <w:r w:rsidRPr="00B41E36">
        <w:rPr>
          <w:rFonts w:ascii="Times New Roman" w:hAnsi="Times New Roman" w:cs="Times New Roman"/>
          <w:sz w:val="26"/>
          <w:szCs w:val="26"/>
        </w:rPr>
        <w:t>. Что значит односторонний диалог? Взрослый не просто рассказывает и комментирует все увиденное ребенку, а обозначив какую-то ситуацию, постоянно задает по ней вопросы. Такие ситуации берутся ежедневно из бытовых моментов. Пример. «Саша, пошли мыть руки! Саша, что мы пойдем делать?» Взрослый сам же и отвечает, дает речевой образец – «Мыть руки!» «Что мы пойдем мыть? Руки или ноги? – руки». «Пойдем гулять!? Куда пойдем? Гулять!» Повторять ответ можно много раз и это важно (при работе с неговорящим ребенком можно повторять до 50 раз).</w:t>
      </w:r>
    </w:p>
    <w:p w:rsidR="00F230AC" w:rsidRPr="00B41E36" w:rsidRDefault="00F230AC" w:rsidP="00380BC4">
      <w:pPr>
        <w:numPr>
          <w:ilvl w:val="0"/>
          <w:numId w:val="2"/>
        </w:numPr>
        <w:spacing w:after="0"/>
        <w:jc w:val="both"/>
        <w:rPr>
          <w:rFonts w:ascii="Times New Roman" w:hAnsi="Times New Roman" w:cs="Times New Roman"/>
          <w:sz w:val="26"/>
          <w:szCs w:val="26"/>
        </w:rPr>
      </w:pPr>
      <w:proofErr w:type="gramStart"/>
      <w:r w:rsidRPr="00B41E36">
        <w:rPr>
          <w:rFonts w:ascii="Times New Roman" w:hAnsi="Times New Roman" w:cs="Times New Roman"/>
          <w:sz w:val="26"/>
          <w:szCs w:val="26"/>
        </w:rPr>
        <w:t>Говорим при общении с ребенком, </w:t>
      </w:r>
      <w:r w:rsidRPr="00B41E36">
        <w:rPr>
          <w:rFonts w:ascii="Times New Roman" w:hAnsi="Times New Roman" w:cs="Times New Roman"/>
          <w:i/>
          <w:iCs/>
          <w:sz w:val="26"/>
          <w:szCs w:val="26"/>
          <w:u w:val="single"/>
        </w:rPr>
        <w:t>упрощая собственную речь, простыми фразами, состоящими из 1 – 2 слов</w:t>
      </w:r>
      <w:r w:rsidRPr="00B41E36">
        <w:rPr>
          <w:rFonts w:ascii="Times New Roman" w:hAnsi="Times New Roman" w:cs="Times New Roman"/>
          <w:sz w:val="26"/>
          <w:szCs w:val="26"/>
        </w:rPr>
        <w:t> (Дай!</w:t>
      </w:r>
      <w:proofErr w:type="gramEnd"/>
      <w:r w:rsidRPr="00B41E36">
        <w:rPr>
          <w:rFonts w:ascii="Times New Roman" w:hAnsi="Times New Roman" w:cs="Times New Roman"/>
          <w:sz w:val="26"/>
          <w:szCs w:val="26"/>
        </w:rPr>
        <w:t xml:space="preserve"> На! Пить! Дай пить! </w:t>
      </w:r>
      <w:proofErr w:type="gramStart"/>
      <w:r w:rsidRPr="00B41E36">
        <w:rPr>
          <w:rFonts w:ascii="Times New Roman" w:hAnsi="Times New Roman" w:cs="Times New Roman"/>
          <w:sz w:val="26"/>
          <w:szCs w:val="26"/>
        </w:rPr>
        <w:t>Ай-</w:t>
      </w:r>
      <w:proofErr w:type="spellStart"/>
      <w:r w:rsidRPr="00B41E36">
        <w:rPr>
          <w:rFonts w:ascii="Times New Roman" w:hAnsi="Times New Roman" w:cs="Times New Roman"/>
          <w:sz w:val="26"/>
          <w:szCs w:val="26"/>
        </w:rPr>
        <w:t>яй</w:t>
      </w:r>
      <w:proofErr w:type="spellEnd"/>
      <w:r w:rsidRPr="00B41E36">
        <w:rPr>
          <w:rFonts w:ascii="Times New Roman" w:hAnsi="Times New Roman" w:cs="Times New Roman"/>
          <w:sz w:val="26"/>
          <w:szCs w:val="26"/>
        </w:rPr>
        <w:t>-</w:t>
      </w:r>
      <w:proofErr w:type="spellStart"/>
      <w:r w:rsidRPr="00B41E36">
        <w:rPr>
          <w:rFonts w:ascii="Times New Roman" w:hAnsi="Times New Roman" w:cs="Times New Roman"/>
          <w:sz w:val="26"/>
          <w:szCs w:val="26"/>
        </w:rPr>
        <w:t>яй</w:t>
      </w:r>
      <w:proofErr w:type="spellEnd"/>
      <w:r w:rsidRPr="00B41E36">
        <w:rPr>
          <w:rFonts w:ascii="Times New Roman" w:hAnsi="Times New Roman" w:cs="Times New Roman"/>
          <w:sz w:val="26"/>
          <w:szCs w:val="26"/>
        </w:rPr>
        <w:t>!), тщательно артикулируем звуки, тянем гласные.</w:t>
      </w:r>
      <w:proofErr w:type="gramEnd"/>
      <w:r w:rsidRPr="00B41E36">
        <w:rPr>
          <w:rFonts w:ascii="Times New Roman" w:hAnsi="Times New Roman" w:cs="Times New Roman"/>
          <w:sz w:val="26"/>
          <w:szCs w:val="26"/>
        </w:rPr>
        <w:t xml:space="preserve"> Если ребенок отвечает, но с искажением слова, не поправляем его, а повторяем за ним </w:t>
      </w:r>
      <w:r w:rsidRPr="00B41E36">
        <w:rPr>
          <w:rFonts w:ascii="Times New Roman" w:hAnsi="Times New Roman" w:cs="Times New Roman"/>
          <w:i/>
          <w:iCs/>
          <w:sz w:val="26"/>
          <w:szCs w:val="26"/>
        </w:rPr>
        <w:t>эхом</w:t>
      </w:r>
      <w:r w:rsidRPr="00B41E36">
        <w:rPr>
          <w:rFonts w:ascii="Times New Roman" w:hAnsi="Times New Roman" w:cs="Times New Roman"/>
          <w:sz w:val="26"/>
          <w:szCs w:val="26"/>
        </w:rPr>
        <w:t>, давая правильный речевой образец.</w:t>
      </w:r>
      <w:r w:rsidRPr="00B41E36">
        <w:rPr>
          <w:rFonts w:ascii="Times New Roman" w:hAnsi="Times New Roman" w:cs="Times New Roman"/>
          <w:sz w:val="26"/>
          <w:szCs w:val="26"/>
        </w:rPr>
        <w:br/>
        <w:t>Пример. Взрослый: «Пошли гулять? Куда мы пойдем?» Ребенок отвечает: «ять». Взрослый: «Правильно, гулять!»</w:t>
      </w:r>
    </w:p>
    <w:p w:rsidR="00F230AC" w:rsidRPr="00B41E36" w:rsidRDefault="00F230AC" w:rsidP="00380BC4">
      <w:pPr>
        <w:numPr>
          <w:ilvl w:val="0"/>
          <w:numId w:val="2"/>
        </w:numPr>
        <w:spacing w:after="0"/>
        <w:jc w:val="both"/>
        <w:rPr>
          <w:rFonts w:ascii="Times New Roman" w:hAnsi="Times New Roman" w:cs="Times New Roman"/>
          <w:sz w:val="26"/>
          <w:szCs w:val="26"/>
        </w:rPr>
      </w:pPr>
      <w:r w:rsidRPr="00B41E36">
        <w:rPr>
          <w:rFonts w:ascii="Times New Roman" w:hAnsi="Times New Roman" w:cs="Times New Roman"/>
          <w:sz w:val="26"/>
          <w:szCs w:val="26"/>
        </w:rPr>
        <w:t> Важно говорить с ребенком так, чтобы </w:t>
      </w:r>
      <w:r w:rsidRPr="00B41E36">
        <w:rPr>
          <w:rFonts w:ascii="Times New Roman" w:hAnsi="Times New Roman" w:cs="Times New Roman"/>
          <w:i/>
          <w:iCs/>
          <w:sz w:val="26"/>
          <w:szCs w:val="26"/>
          <w:u w:val="single"/>
        </w:rPr>
        <w:t>глаза родителя были на одном уровне с его глазами, чтобы он хорошо видел артикуляцию.</w:t>
      </w:r>
      <w:r w:rsidRPr="00B41E36">
        <w:rPr>
          <w:rFonts w:ascii="Times New Roman" w:hAnsi="Times New Roman" w:cs="Times New Roman"/>
          <w:sz w:val="26"/>
          <w:szCs w:val="26"/>
        </w:rPr>
        <w:t xml:space="preserve"> Нужно стараться </w:t>
      </w:r>
      <w:r w:rsidRPr="00B41E36">
        <w:rPr>
          <w:rFonts w:ascii="Times New Roman" w:hAnsi="Times New Roman" w:cs="Times New Roman"/>
          <w:sz w:val="26"/>
          <w:szCs w:val="26"/>
        </w:rPr>
        <w:lastRenderedPageBreak/>
        <w:t xml:space="preserve">говорить одними и теми же словами, короткими фразами. Примерный список слов, который можно много раз в бытовых ситуациях повторять на начальном этапе вызывания речи: «Дай! Пить! Иди! Хочу! </w:t>
      </w:r>
      <w:proofErr w:type="spellStart"/>
      <w:r w:rsidRPr="00B41E36">
        <w:rPr>
          <w:rFonts w:ascii="Times New Roman" w:hAnsi="Times New Roman" w:cs="Times New Roman"/>
          <w:sz w:val="26"/>
          <w:szCs w:val="26"/>
        </w:rPr>
        <w:t>Ня</w:t>
      </w:r>
      <w:proofErr w:type="gramStart"/>
      <w:r w:rsidRPr="00B41E36">
        <w:rPr>
          <w:rFonts w:ascii="Times New Roman" w:hAnsi="Times New Roman" w:cs="Times New Roman"/>
          <w:sz w:val="26"/>
          <w:szCs w:val="26"/>
        </w:rPr>
        <w:t>м</w:t>
      </w:r>
      <w:proofErr w:type="spellEnd"/>
      <w:r w:rsidRPr="00B41E36">
        <w:rPr>
          <w:rFonts w:ascii="Times New Roman" w:hAnsi="Times New Roman" w:cs="Times New Roman"/>
          <w:sz w:val="26"/>
          <w:szCs w:val="26"/>
        </w:rPr>
        <w:t>(</w:t>
      </w:r>
      <w:proofErr w:type="spellStart"/>
      <w:proofErr w:type="gramEnd"/>
      <w:r w:rsidRPr="00B41E36">
        <w:rPr>
          <w:rFonts w:ascii="Times New Roman" w:hAnsi="Times New Roman" w:cs="Times New Roman"/>
          <w:sz w:val="26"/>
          <w:szCs w:val="26"/>
        </w:rPr>
        <w:t>Ам</w:t>
      </w:r>
      <w:proofErr w:type="spellEnd"/>
      <w:r w:rsidRPr="00B41E36">
        <w:rPr>
          <w:rFonts w:ascii="Times New Roman" w:hAnsi="Times New Roman" w:cs="Times New Roman"/>
          <w:sz w:val="26"/>
          <w:szCs w:val="26"/>
        </w:rPr>
        <w:t>)! Бай. Ай! Топ. Бух». По мере появления слов постепенно переходим к диалогу с ребенком.</w:t>
      </w:r>
    </w:p>
    <w:p w:rsidR="00F230AC" w:rsidRPr="00B41E36" w:rsidRDefault="00F230AC" w:rsidP="00380BC4">
      <w:pPr>
        <w:numPr>
          <w:ilvl w:val="0"/>
          <w:numId w:val="3"/>
        </w:numPr>
        <w:spacing w:after="0"/>
        <w:jc w:val="both"/>
        <w:rPr>
          <w:rFonts w:ascii="Times New Roman" w:hAnsi="Times New Roman" w:cs="Times New Roman"/>
          <w:sz w:val="26"/>
          <w:szCs w:val="26"/>
        </w:rPr>
      </w:pPr>
      <w:r w:rsidRPr="00B41E36">
        <w:rPr>
          <w:rFonts w:ascii="Times New Roman" w:hAnsi="Times New Roman" w:cs="Times New Roman"/>
          <w:sz w:val="26"/>
          <w:szCs w:val="26"/>
        </w:rPr>
        <w:t>Выполнять </w:t>
      </w:r>
      <w:r w:rsidRPr="00B41E36">
        <w:rPr>
          <w:rFonts w:ascii="Times New Roman" w:hAnsi="Times New Roman" w:cs="Times New Roman"/>
          <w:i/>
          <w:iCs/>
          <w:sz w:val="26"/>
          <w:szCs w:val="26"/>
          <w:u w:val="single"/>
        </w:rPr>
        <w:t>простую артикуляционную гимнастику</w:t>
      </w:r>
      <w:r w:rsidRPr="00B41E36">
        <w:rPr>
          <w:rFonts w:ascii="Times New Roman" w:hAnsi="Times New Roman" w:cs="Times New Roman"/>
          <w:sz w:val="26"/>
          <w:szCs w:val="26"/>
        </w:rPr>
        <w:t>. Взяв игрушки или картинки, делаем простые артикуляционные упражнения:</w:t>
      </w:r>
    </w:p>
    <w:p w:rsidR="00F230AC" w:rsidRPr="00B41E36" w:rsidRDefault="00F230AC" w:rsidP="00380BC4">
      <w:pPr>
        <w:numPr>
          <w:ilvl w:val="0"/>
          <w:numId w:val="4"/>
        </w:numPr>
        <w:spacing w:after="0"/>
        <w:jc w:val="both"/>
        <w:rPr>
          <w:rFonts w:ascii="Times New Roman" w:hAnsi="Times New Roman" w:cs="Times New Roman"/>
          <w:sz w:val="26"/>
          <w:szCs w:val="26"/>
        </w:rPr>
      </w:pPr>
      <w:r w:rsidRPr="00B41E36">
        <w:rPr>
          <w:rFonts w:ascii="Times New Roman" w:hAnsi="Times New Roman" w:cs="Times New Roman"/>
          <w:sz w:val="26"/>
          <w:szCs w:val="26"/>
        </w:rPr>
        <w:t>«</w:t>
      </w:r>
      <w:proofErr w:type="spellStart"/>
      <w:r w:rsidRPr="00B41E36">
        <w:rPr>
          <w:rFonts w:ascii="Times New Roman" w:hAnsi="Times New Roman" w:cs="Times New Roman"/>
          <w:sz w:val="26"/>
          <w:szCs w:val="26"/>
        </w:rPr>
        <w:t>Бегемотик</w:t>
      </w:r>
      <w:proofErr w:type="spellEnd"/>
      <w:r w:rsidRPr="00B41E36">
        <w:rPr>
          <w:rFonts w:ascii="Times New Roman" w:hAnsi="Times New Roman" w:cs="Times New Roman"/>
          <w:sz w:val="26"/>
          <w:szCs w:val="26"/>
        </w:rPr>
        <w:t xml:space="preserve">» (широко открываем ротик), можно спеть звук АААА, «Лягушка» (улыбочка) можно спеть звук ИИИИ, «Слоник» (губки вперед трубочкой) можно спеть звук УУУУУ. Рекомендую «Веселую артикуляционную гимнастику» </w:t>
      </w:r>
      <w:proofErr w:type="spellStart"/>
      <w:r w:rsidRPr="00B41E36">
        <w:rPr>
          <w:rFonts w:ascii="Times New Roman" w:hAnsi="Times New Roman" w:cs="Times New Roman"/>
          <w:sz w:val="26"/>
          <w:szCs w:val="26"/>
        </w:rPr>
        <w:t>Н.В.Нищевой</w:t>
      </w:r>
      <w:proofErr w:type="spellEnd"/>
      <w:r w:rsidRPr="00B41E36">
        <w:rPr>
          <w:rFonts w:ascii="Times New Roman" w:hAnsi="Times New Roman" w:cs="Times New Roman"/>
          <w:sz w:val="26"/>
          <w:szCs w:val="26"/>
        </w:rPr>
        <w:t>.</w:t>
      </w:r>
    </w:p>
    <w:p w:rsidR="00F230AC" w:rsidRPr="00B41E36" w:rsidRDefault="00F230AC" w:rsidP="00380BC4">
      <w:pPr>
        <w:numPr>
          <w:ilvl w:val="0"/>
          <w:numId w:val="5"/>
        </w:numPr>
        <w:spacing w:after="0"/>
        <w:jc w:val="both"/>
        <w:rPr>
          <w:rFonts w:ascii="Times New Roman" w:hAnsi="Times New Roman" w:cs="Times New Roman"/>
          <w:sz w:val="26"/>
          <w:szCs w:val="26"/>
        </w:rPr>
      </w:pPr>
      <w:r w:rsidRPr="00B41E36">
        <w:rPr>
          <w:rFonts w:ascii="Times New Roman" w:hAnsi="Times New Roman" w:cs="Times New Roman"/>
          <w:sz w:val="26"/>
          <w:szCs w:val="26"/>
        </w:rPr>
        <w:t>Делать вместе с малышом </w:t>
      </w:r>
      <w:r w:rsidRPr="00B41E36">
        <w:rPr>
          <w:rFonts w:ascii="Times New Roman" w:hAnsi="Times New Roman" w:cs="Times New Roman"/>
          <w:i/>
          <w:iCs/>
          <w:sz w:val="26"/>
          <w:szCs w:val="26"/>
          <w:u w:val="single"/>
        </w:rPr>
        <w:t>пальчиковую</w:t>
      </w:r>
      <w:r w:rsidR="005B23C9">
        <w:rPr>
          <w:rFonts w:ascii="Times New Roman" w:hAnsi="Times New Roman" w:cs="Times New Roman"/>
          <w:i/>
          <w:iCs/>
          <w:sz w:val="26"/>
          <w:szCs w:val="26"/>
          <w:u w:val="single"/>
        </w:rPr>
        <w:t xml:space="preserve"> гимнастику и </w:t>
      </w:r>
      <w:proofErr w:type="spellStart"/>
      <w:r w:rsidR="005B23C9">
        <w:rPr>
          <w:rFonts w:ascii="Times New Roman" w:hAnsi="Times New Roman" w:cs="Times New Roman"/>
          <w:i/>
          <w:iCs/>
          <w:sz w:val="26"/>
          <w:szCs w:val="26"/>
          <w:u w:val="single"/>
        </w:rPr>
        <w:t>логоритмические</w:t>
      </w:r>
      <w:proofErr w:type="spellEnd"/>
      <w:r w:rsidR="005B23C9">
        <w:rPr>
          <w:rFonts w:ascii="Times New Roman" w:hAnsi="Times New Roman" w:cs="Times New Roman"/>
          <w:i/>
          <w:iCs/>
          <w:sz w:val="26"/>
          <w:szCs w:val="26"/>
          <w:u w:val="single"/>
        </w:rPr>
        <w:t xml:space="preserve"> упражнения </w:t>
      </w:r>
      <w:r w:rsidRPr="00B41E36">
        <w:rPr>
          <w:rFonts w:ascii="Times New Roman" w:hAnsi="Times New Roman" w:cs="Times New Roman"/>
          <w:i/>
          <w:iCs/>
          <w:sz w:val="26"/>
          <w:szCs w:val="26"/>
          <w:u w:val="single"/>
        </w:rPr>
        <w:t xml:space="preserve"> для малышей</w:t>
      </w:r>
      <w:r w:rsidRPr="00B41E36">
        <w:rPr>
          <w:rFonts w:ascii="Times New Roman" w:hAnsi="Times New Roman" w:cs="Times New Roman"/>
          <w:sz w:val="26"/>
          <w:szCs w:val="26"/>
        </w:rPr>
        <w:t xml:space="preserve">. Одна из самых лучших систем занятий – это </w:t>
      </w:r>
      <w:proofErr w:type="spellStart"/>
      <w:r w:rsidRPr="00B41E36">
        <w:rPr>
          <w:rFonts w:ascii="Times New Roman" w:hAnsi="Times New Roman" w:cs="Times New Roman"/>
          <w:sz w:val="26"/>
          <w:szCs w:val="26"/>
        </w:rPr>
        <w:t>логоритмика</w:t>
      </w:r>
      <w:proofErr w:type="spellEnd"/>
      <w:r w:rsidRPr="00B41E36">
        <w:rPr>
          <w:rFonts w:ascii="Times New Roman" w:hAnsi="Times New Roman" w:cs="Times New Roman"/>
          <w:sz w:val="26"/>
          <w:szCs w:val="26"/>
        </w:rPr>
        <w:t xml:space="preserve"> Екатерины и Сергея Железновых. У каждой песенки-</w:t>
      </w:r>
      <w:proofErr w:type="spellStart"/>
      <w:r w:rsidRPr="00B41E36">
        <w:rPr>
          <w:rFonts w:ascii="Times New Roman" w:hAnsi="Times New Roman" w:cs="Times New Roman"/>
          <w:sz w:val="26"/>
          <w:szCs w:val="26"/>
        </w:rPr>
        <w:t>попевки</w:t>
      </w:r>
      <w:proofErr w:type="spellEnd"/>
      <w:r w:rsidRPr="00B41E36">
        <w:rPr>
          <w:rFonts w:ascii="Times New Roman" w:hAnsi="Times New Roman" w:cs="Times New Roman"/>
          <w:sz w:val="26"/>
          <w:szCs w:val="26"/>
        </w:rPr>
        <w:t xml:space="preserve"> обязательно есть возгласы для подпевания (</w:t>
      </w:r>
      <w:proofErr w:type="gramStart"/>
      <w:r w:rsidRPr="00B41E36">
        <w:rPr>
          <w:rFonts w:ascii="Times New Roman" w:hAnsi="Times New Roman" w:cs="Times New Roman"/>
          <w:sz w:val="26"/>
          <w:szCs w:val="26"/>
        </w:rPr>
        <w:t>ау</w:t>
      </w:r>
      <w:proofErr w:type="gram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му</w:t>
      </w:r>
      <w:proofErr w:type="spell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иа</w:t>
      </w:r>
      <w:proofErr w:type="spellEnd"/>
      <w:r w:rsidRPr="00B41E36">
        <w:rPr>
          <w:rFonts w:ascii="Times New Roman" w:hAnsi="Times New Roman" w:cs="Times New Roman"/>
          <w:sz w:val="26"/>
          <w:szCs w:val="26"/>
        </w:rPr>
        <w:t>, бух и т.д.). Дети во время песенки начинают повторять эти возгласы. Например, песенка-инсценировка «Кубики».</w:t>
      </w:r>
    </w:p>
    <w:p w:rsidR="00F230AC" w:rsidRPr="00B41E36" w:rsidRDefault="00F230AC" w:rsidP="005B23C9">
      <w:pPr>
        <w:spacing w:after="0"/>
        <w:jc w:val="center"/>
        <w:rPr>
          <w:rFonts w:ascii="Times New Roman" w:hAnsi="Times New Roman" w:cs="Times New Roman"/>
          <w:sz w:val="26"/>
          <w:szCs w:val="26"/>
        </w:rPr>
      </w:pPr>
      <w:r w:rsidRPr="00B41E36">
        <w:rPr>
          <w:rFonts w:ascii="Times New Roman" w:hAnsi="Times New Roman" w:cs="Times New Roman"/>
          <w:sz w:val="26"/>
          <w:szCs w:val="26"/>
        </w:rPr>
        <w:t>«Мишка с кубиком идет,</w:t>
      </w:r>
    </w:p>
    <w:p w:rsidR="00F230AC" w:rsidRPr="00B41E36" w:rsidRDefault="00F230AC" w:rsidP="005B23C9">
      <w:pPr>
        <w:spacing w:after="0"/>
        <w:jc w:val="center"/>
        <w:rPr>
          <w:rFonts w:ascii="Times New Roman" w:hAnsi="Times New Roman" w:cs="Times New Roman"/>
          <w:sz w:val="26"/>
          <w:szCs w:val="26"/>
        </w:rPr>
      </w:pPr>
      <w:r w:rsidRPr="00B41E36">
        <w:rPr>
          <w:rFonts w:ascii="Times New Roman" w:hAnsi="Times New Roman" w:cs="Times New Roman"/>
          <w:sz w:val="26"/>
          <w:szCs w:val="26"/>
        </w:rPr>
        <w:t>Желтый кубик он несет,</w:t>
      </w:r>
    </w:p>
    <w:p w:rsidR="00F230AC" w:rsidRPr="00B41E36" w:rsidRDefault="00F230AC" w:rsidP="005B23C9">
      <w:pPr>
        <w:spacing w:after="0"/>
        <w:jc w:val="center"/>
        <w:rPr>
          <w:rFonts w:ascii="Times New Roman" w:hAnsi="Times New Roman" w:cs="Times New Roman"/>
          <w:sz w:val="26"/>
          <w:szCs w:val="26"/>
        </w:rPr>
      </w:pPr>
      <w:r w:rsidRPr="00B41E36">
        <w:rPr>
          <w:rFonts w:ascii="Times New Roman" w:hAnsi="Times New Roman" w:cs="Times New Roman"/>
          <w:sz w:val="26"/>
          <w:szCs w:val="26"/>
        </w:rPr>
        <w:t>Уронил он кубик ОЙ!</w:t>
      </w:r>
    </w:p>
    <w:p w:rsidR="00F230AC" w:rsidRPr="00B41E36" w:rsidRDefault="00F230AC" w:rsidP="005B23C9">
      <w:pPr>
        <w:spacing w:after="0"/>
        <w:jc w:val="center"/>
        <w:rPr>
          <w:rFonts w:ascii="Times New Roman" w:hAnsi="Times New Roman" w:cs="Times New Roman"/>
          <w:sz w:val="26"/>
          <w:szCs w:val="26"/>
        </w:rPr>
      </w:pPr>
      <w:r w:rsidRPr="00B41E36">
        <w:rPr>
          <w:rFonts w:ascii="Times New Roman" w:hAnsi="Times New Roman" w:cs="Times New Roman"/>
          <w:sz w:val="26"/>
          <w:szCs w:val="26"/>
        </w:rPr>
        <w:t>Принеси теперь другой!</w:t>
      </w:r>
    </w:p>
    <w:p w:rsidR="00F230AC" w:rsidRPr="00B41E36" w:rsidRDefault="00F230AC" w:rsidP="005B23C9">
      <w:pPr>
        <w:spacing w:after="0"/>
        <w:ind w:firstLine="360"/>
        <w:jc w:val="both"/>
        <w:rPr>
          <w:rFonts w:ascii="Times New Roman" w:hAnsi="Times New Roman" w:cs="Times New Roman"/>
          <w:sz w:val="26"/>
          <w:szCs w:val="26"/>
        </w:rPr>
      </w:pPr>
      <w:r w:rsidRPr="00B41E36">
        <w:rPr>
          <w:rFonts w:ascii="Times New Roman" w:hAnsi="Times New Roman" w:cs="Times New Roman"/>
          <w:sz w:val="26"/>
          <w:szCs w:val="26"/>
        </w:rPr>
        <w:t>У взрослого в руках мишка, ребенок подает мишке кубик названного цвета, мишка роняет кубик, первые несколько раз взрослый говорит восклицание: «Ой!» сам. Затем перед этим восклицанием делает паузу, давая возможность ребенку самому закончить фразу. Если малыш все же не говорит, взрослый повторяет сам «Ой! Ой!» несколько раз. Очень важно заниматься регулярно, петь одну и ту же песенку целую неделю (возможно и дольше, если ребенку песенка нравится), потом разучивать новую.</w:t>
      </w:r>
    </w:p>
    <w:p w:rsidR="00F230AC" w:rsidRPr="00B41E36" w:rsidRDefault="00F230AC" w:rsidP="00380BC4">
      <w:pPr>
        <w:numPr>
          <w:ilvl w:val="0"/>
          <w:numId w:val="6"/>
        </w:numPr>
        <w:spacing w:after="0"/>
        <w:jc w:val="both"/>
        <w:rPr>
          <w:rFonts w:ascii="Times New Roman" w:hAnsi="Times New Roman" w:cs="Times New Roman"/>
          <w:sz w:val="26"/>
          <w:szCs w:val="26"/>
        </w:rPr>
      </w:pPr>
      <w:r w:rsidRPr="00B41E36">
        <w:rPr>
          <w:rFonts w:ascii="Times New Roman" w:hAnsi="Times New Roman" w:cs="Times New Roman"/>
          <w:sz w:val="26"/>
          <w:szCs w:val="26"/>
        </w:rPr>
        <w:t>Совместная игра с ребенком (</w:t>
      </w:r>
      <w:r w:rsidRPr="00B41E36">
        <w:rPr>
          <w:rFonts w:ascii="Times New Roman" w:hAnsi="Times New Roman" w:cs="Times New Roman"/>
          <w:i/>
          <w:iCs/>
          <w:sz w:val="26"/>
          <w:szCs w:val="26"/>
          <w:u w:val="single"/>
        </w:rPr>
        <w:t>игры на вызывание звукоподражания</w:t>
      </w:r>
      <w:r w:rsidRPr="00B41E36">
        <w:rPr>
          <w:rFonts w:ascii="Times New Roman" w:hAnsi="Times New Roman" w:cs="Times New Roman"/>
          <w:sz w:val="26"/>
          <w:szCs w:val="26"/>
        </w:rPr>
        <w:t>).</w:t>
      </w:r>
    </w:p>
    <w:p w:rsidR="00F230AC" w:rsidRPr="00B41E36" w:rsidRDefault="00F230AC" w:rsidP="00380BC4">
      <w:pPr>
        <w:spacing w:after="0"/>
        <w:jc w:val="both"/>
        <w:rPr>
          <w:rFonts w:ascii="Times New Roman" w:hAnsi="Times New Roman" w:cs="Times New Roman"/>
          <w:sz w:val="26"/>
          <w:szCs w:val="26"/>
        </w:rPr>
      </w:pPr>
      <w:r w:rsidRPr="005B23C9">
        <w:rPr>
          <w:rFonts w:ascii="Times New Roman" w:hAnsi="Times New Roman" w:cs="Times New Roman"/>
          <w:i/>
          <w:sz w:val="26"/>
          <w:szCs w:val="26"/>
        </w:rPr>
        <w:t>Пример</w:t>
      </w:r>
      <w:r w:rsidRPr="00B41E36">
        <w:rPr>
          <w:rFonts w:ascii="Times New Roman" w:hAnsi="Times New Roman" w:cs="Times New Roman"/>
          <w:sz w:val="26"/>
          <w:szCs w:val="26"/>
        </w:rPr>
        <w:t>. Игра «Давай покормим мишку» (или другую любимую игрушку ребенка): Давай покормим мишку! Мишка съел кашку. Мишка сказал: АМ! Теперь ты покорми мишку. Мишка АМ!</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 Игры на подражание голосу животных с картинками, звучащими книжками (</w:t>
      </w:r>
      <w:proofErr w:type="spellStart"/>
      <w:r w:rsidRPr="00B41E36">
        <w:rPr>
          <w:rFonts w:ascii="Times New Roman" w:hAnsi="Times New Roman" w:cs="Times New Roman"/>
          <w:sz w:val="26"/>
          <w:szCs w:val="26"/>
        </w:rPr>
        <w:t>му</w:t>
      </w:r>
      <w:proofErr w:type="spell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ав</w:t>
      </w:r>
      <w:proofErr w:type="spellEnd"/>
      <w:r w:rsidRPr="00B41E36">
        <w:rPr>
          <w:rFonts w:ascii="Times New Roman" w:hAnsi="Times New Roman" w:cs="Times New Roman"/>
          <w:sz w:val="26"/>
          <w:szCs w:val="26"/>
        </w:rPr>
        <w:t xml:space="preserve">, мяу, </w:t>
      </w:r>
      <w:proofErr w:type="spellStart"/>
      <w:r w:rsidRPr="00B41E36">
        <w:rPr>
          <w:rFonts w:ascii="Times New Roman" w:hAnsi="Times New Roman" w:cs="Times New Roman"/>
          <w:sz w:val="26"/>
          <w:szCs w:val="26"/>
        </w:rPr>
        <w:t>бе</w:t>
      </w:r>
      <w:proofErr w:type="spellEnd"/>
      <w:r w:rsidRPr="00B41E36">
        <w:rPr>
          <w:rFonts w:ascii="Times New Roman" w:hAnsi="Times New Roman" w:cs="Times New Roman"/>
          <w:sz w:val="26"/>
          <w:szCs w:val="26"/>
        </w:rPr>
        <w:t xml:space="preserve">, </w:t>
      </w:r>
      <w:proofErr w:type="gramStart"/>
      <w:r w:rsidRPr="00B41E36">
        <w:rPr>
          <w:rFonts w:ascii="Times New Roman" w:hAnsi="Times New Roman" w:cs="Times New Roman"/>
          <w:sz w:val="26"/>
          <w:szCs w:val="26"/>
        </w:rPr>
        <w:t>га-га</w:t>
      </w:r>
      <w:proofErr w:type="gramEnd"/>
      <w:r w:rsidRPr="00B41E36">
        <w:rPr>
          <w:rFonts w:ascii="Times New Roman" w:hAnsi="Times New Roman" w:cs="Times New Roman"/>
          <w:sz w:val="26"/>
          <w:szCs w:val="26"/>
        </w:rPr>
        <w:t xml:space="preserve"> и т.д.)</w:t>
      </w:r>
    </w:p>
    <w:p w:rsidR="00F230AC" w:rsidRPr="00B41E36" w:rsidRDefault="00F230AC" w:rsidP="00380BC4">
      <w:pPr>
        <w:numPr>
          <w:ilvl w:val="0"/>
          <w:numId w:val="7"/>
        </w:numPr>
        <w:spacing w:after="0"/>
        <w:jc w:val="both"/>
        <w:rPr>
          <w:rFonts w:ascii="Times New Roman" w:hAnsi="Times New Roman" w:cs="Times New Roman"/>
          <w:sz w:val="26"/>
          <w:szCs w:val="26"/>
        </w:rPr>
      </w:pPr>
      <w:r w:rsidRPr="00B41E36">
        <w:rPr>
          <w:rFonts w:ascii="Times New Roman" w:hAnsi="Times New Roman" w:cs="Times New Roman"/>
          <w:sz w:val="26"/>
          <w:szCs w:val="26"/>
        </w:rPr>
        <w:t>Игры с</w:t>
      </w:r>
      <w:r w:rsidR="005B23C9">
        <w:rPr>
          <w:rFonts w:ascii="Times New Roman" w:hAnsi="Times New Roman" w:cs="Times New Roman"/>
          <w:sz w:val="26"/>
          <w:szCs w:val="26"/>
        </w:rPr>
        <w:t>о</w:t>
      </w:r>
      <w:r w:rsidRPr="00B41E36">
        <w:rPr>
          <w:rFonts w:ascii="Times New Roman" w:hAnsi="Times New Roman" w:cs="Times New Roman"/>
          <w:sz w:val="26"/>
          <w:szCs w:val="26"/>
        </w:rPr>
        <w:t> </w:t>
      </w:r>
      <w:r w:rsidRPr="00B41E36">
        <w:rPr>
          <w:rFonts w:ascii="Times New Roman" w:hAnsi="Times New Roman" w:cs="Times New Roman"/>
          <w:i/>
          <w:iCs/>
          <w:sz w:val="26"/>
          <w:szCs w:val="26"/>
          <w:u w:val="single"/>
        </w:rPr>
        <w:t>звучащими игрушками</w:t>
      </w:r>
      <w:r w:rsidRPr="00B41E36">
        <w:rPr>
          <w:rFonts w:ascii="Times New Roman" w:hAnsi="Times New Roman" w:cs="Times New Roman"/>
          <w:sz w:val="26"/>
          <w:szCs w:val="26"/>
        </w:rPr>
        <w:t> (разговаривающие игрушки, музыкальные инструменты) - дуть в дудочки, свистульки, бить в барабан, палочкой бить по металлофону, звенеть в разные колокольчики. Каждому инструменту дать короткое название, идентичное его звуку: Барабан – «</w:t>
      </w:r>
      <w:proofErr w:type="spellStart"/>
      <w:r w:rsidRPr="00B41E36">
        <w:rPr>
          <w:rFonts w:ascii="Times New Roman" w:hAnsi="Times New Roman" w:cs="Times New Roman"/>
          <w:sz w:val="26"/>
          <w:szCs w:val="26"/>
        </w:rPr>
        <w:t>бам-бам</w:t>
      </w:r>
      <w:proofErr w:type="spellEnd"/>
      <w:r w:rsidRPr="00B41E36">
        <w:rPr>
          <w:rFonts w:ascii="Times New Roman" w:hAnsi="Times New Roman" w:cs="Times New Roman"/>
          <w:sz w:val="26"/>
          <w:szCs w:val="26"/>
        </w:rPr>
        <w:t>». Дудочка – «</w:t>
      </w:r>
      <w:proofErr w:type="spellStart"/>
      <w:proofErr w:type="gramStart"/>
      <w:r w:rsidRPr="00B41E36">
        <w:rPr>
          <w:rFonts w:ascii="Times New Roman" w:hAnsi="Times New Roman" w:cs="Times New Roman"/>
          <w:sz w:val="26"/>
          <w:szCs w:val="26"/>
        </w:rPr>
        <w:t>ду-ду</w:t>
      </w:r>
      <w:proofErr w:type="spellEnd"/>
      <w:proofErr w:type="gramEnd"/>
      <w:r w:rsidRPr="00B41E36">
        <w:rPr>
          <w:rFonts w:ascii="Times New Roman" w:hAnsi="Times New Roman" w:cs="Times New Roman"/>
          <w:sz w:val="26"/>
          <w:szCs w:val="26"/>
        </w:rPr>
        <w:t>». Колокольчик – «динь-динь». Металлофон – «ля-ля» и т.д.</w:t>
      </w:r>
    </w:p>
    <w:p w:rsidR="00F230AC" w:rsidRPr="00B41E36" w:rsidRDefault="00F230AC" w:rsidP="00380BC4">
      <w:pPr>
        <w:numPr>
          <w:ilvl w:val="0"/>
          <w:numId w:val="7"/>
        </w:numPr>
        <w:spacing w:after="0"/>
        <w:jc w:val="both"/>
        <w:rPr>
          <w:rFonts w:ascii="Times New Roman" w:hAnsi="Times New Roman" w:cs="Times New Roman"/>
          <w:sz w:val="26"/>
          <w:szCs w:val="26"/>
        </w:rPr>
      </w:pPr>
      <w:r w:rsidRPr="00B41E36">
        <w:rPr>
          <w:rFonts w:ascii="Times New Roman" w:hAnsi="Times New Roman" w:cs="Times New Roman"/>
          <w:i/>
          <w:iCs/>
          <w:sz w:val="26"/>
          <w:szCs w:val="26"/>
          <w:u w:val="single"/>
        </w:rPr>
        <w:t>Развиваем тактильное восприятие малыша.</w:t>
      </w:r>
      <w:r w:rsidRPr="00B41E36">
        <w:rPr>
          <w:rFonts w:ascii="Times New Roman" w:hAnsi="Times New Roman" w:cs="Times New Roman"/>
          <w:i/>
          <w:iCs/>
          <w:sz w:val="26"/>
          <w:szCs w:val="26"/>
        </w:rPr>
        <w:t> </w:t>
      </w:r>
      <w:r w:rsidRPr="00B41E36">
        <w:rPr>
          <w:rFonts w:ascii="Times New Roman" w:hAnsi="Times New Roman" w:cs="Times New Roman"/>
          <w:sz w:val="26"/>
          <w:szCs w:val="26"/>
        </w:rPr>
        <w:t xml:space="preserve">Предлагайте потрогать ребенку разные на ощупь предметы (шершавые, колючие, мягкие, пушистые, </w:t>
      </w:r>
      <w:r w:rsidRPr="00B41E36">
        <w:rPr>
          <w:rFonts w:ascii="Times New Roman" w:hAnsi="Times New Roman" w:cs="Times New Roman"/>
          <w:sz w:val="26"/>
          <w:szCs w:val="26"/>
        </w:rPr>
        <w:lastRenderedPageBreak/>
        <w:t>твердые). С этой целью подойдет любой природный материал в разное время года: желуди, каштаны, шишки, камешки, песочек, снег и пр.</w:t>
      </w:r>
    </w:p>
    <w:p w:rsidR="00F230AC" w:rsidRPr="00B41E36" w:rsidRDefault="00F230AC" w:rsidP="00380BC4">
      <w:pPr>
        <w:numPr>
          <w:ilvl w:val="0"/>
          <w:numId w:val="7"/>
        </w:numPr>
        <w:spacing w:after="0"/>
        <w:jc w:val="both"/>
        <w:rPr>
          <w:rFonts w:ascii="Times New Roman" w:hAnsi="Times New Roman" w:cs="Times New Roman"/>
          <w:sz w:val="26"/>
          <w:szCs w:val="26"/>
        </w:rPr>
      </w:pPr>
      <w:r w:rsidRPr="00B41E36">
        <w:rPr>
          <w:rFonts w:ascii="Times New Roman" w:hAnsi="Times New Roman" w:cs="Times New Roman"/>
          <w:i/>
          <w:iCs/>
          <w:sz w:val="26"/>
          <w:szCs w:val="26"/>
          <w:u w:val="single"/>
        </w:rPr>
        <w:t>Чтение книг (развитие слухового внимания).</w:t>
      </w:r>
      <w:r w:rsidRPr="00B41E36">
        <w:rPr>
          <w:rFonts w:ascii="Times New Roman" w:hAnsi="Times New Roman" w:cs="Times New Roman"/>
          <w:sz w:val="26"/>
          <w:szCs w:val="26"/>
        </w:rPr>
        <w:t> Для чтения лучше выбирать простые русские народные сказки.</w:t>
      </w:r>
    </w:p>
    <w:p w:rsidR="00F230AC" w:rsidRPr="00B41E36" w:rsidRDefault="00F230AC" w:rsidP="00380BC4">
      <w:pPr>
        <w:numPr>
          <w:ilvl w:val="0"/>
          <w:numId w:val="8"/>
        </w:numPr>
        <w:spacing w:after="0"/>
        <w:jc w:val="both"/>
        <w:rPr>
          <w:rFonts w:ascii="Times New Roman" w:hAnsi="Times New Roman" w:cs="Times New Roman"/>
          <w:sz w:val="26"/>
          <w:szCs w:val="26"/>
        </w:rPr>
      </w:pPr>
      <w:r w:rsidRPr="00B41E36">
        <w:rPr>
          <w:rFonts w:ascii="Times New Roman" w:hAnsi="Times New Roman" w:cs="Times New Roman"/>
          <w:sz w:val="26"/>
          <w:szCs w:val="26"/>
        </w:rPr>
        <w:t>Учим ребенка слушать книги:</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1 этап - рассматривание книг вместе с ребенком.</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2 этап - драматизации с игрушками.</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3 этап - рассказывание сказки или коротенькой истории из книжки (именно рассказывание: облегченными словами, короткими фразами, понятными ребенку).</w:t>
      </w:r>
    </w:p>
    <w:p w:rsidR="00F230AC" w:rsidRPr="00B41E36" w:rsidRDefault="00F230AC" w:rsidP="00380BC4">
      <w:pPr>
        <w:numPr>
          <w:ilvl w:val="0"/>
          <w:numId w:val="9"/>
        </w:numPr>
        <w:spacing w:after="0"/>
        <w:jc w:val="both"/>
        <w:rPr>
          <w:rFonts w:ascii="Times New Roman" w:hAnsi="Times New Roman" w:cs="Times New Roman"/>
          <w:sz w:val="26"/>
          <w:szCs w:val="26"/>
        </w:rPr>
      </w:pPr>
      <w:proofErr w:type="spellStart"/>
      <w:r w:rsidRPr="00B41E36">
        <w:rPr>
          <w:rFonts w:ascii="Times New Roman" w:hAnsi="Times New Roman" w:cs="Times New Roman"/>
          <w:i/>
          <w:iCs/>
          <w:sz w:val="26"/>
          <w:szCs w:val="26"/>
          <w:u w:val="single"/>
        </w:rPr>
        <w:t>Декламирование</w:t>
      </w:r>
      <w:proofErr w:type="spellEnd"/>
      <w:r w:rsidRPr="00B41E36">
        <w:rPr>
          <w:rFonts w:ascii="Times New Roman" w:hAnsi="Times New Roman" w:cs="Times New Roman"/>
          <w:i/>
          <w:iCs/>
          <w:sz w:val="26"/>
          <w:szCs w:val="26"/>
          <w:u w:val="single"/>
        </w:rPr>
        <w:t xml:space="preserve"> стихов ребенку</w:t>
      </w:r>
      <w:r w:rsidRPr="00B41E36">
        <w:rPr>
          <w:rFonts w:ascii="Times New Roman" w:hAnsi="Times New Roman" w:cs="Times New Roman"/>
          <w:sz w:val="26"/>
          <w:szCs w:val="26"/>
        </w:rPr>
        <w:t>. Это один из самых действенных приемов.</w:t>
      </w:r>
    </w:p>
    <w:p w:rsidR="00F230AC" w:rsidRPr="00B41E36" w:rsidRDefault="00F230AC" w:rsidP="00380BC4">
      <w:pPr>
        <w:numPr>
          <w:ilvl w:val="0"/>
          <w:numId w:val="10"/>
        </w:num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Как же правильно читать стихи ребенку? Сажаем ребенка на колени и, покачивая малыша, декламируем медленно и монотонно без выражения стихотворение, растягивая гласные. Этот прием называется </w:t>
      </w:r>
      <w:proofErr w:type="spellStart"/>
      <w:r w:rsidRPr="00B41E36">
        <w:rPr>
          <w:rFonts w:ascii="Times New Roman" w:hAnsi="Times New Roman" w:cs="Times New Roman"/>
          <w:sz w:val="26"/>
          <w:szCs w:val="26"/>
        </w:rPr>
        <w:t>мелоритмодекламация</w:t>
      </w:r>
      <w:proofErr w:type="spellEnd"/>
      <w:r w:rsidRPr="00B41E36">
        <w:rPr>
          <w:rFonts w:ascii="Times New Roman" w:hAnsi="Times New Roman" w:cs="Times New Roman"/>
          <w:sz w:val="26"/>
          <w:szCs w:val="26"/>
        </w:rPr>
        <w:t xml:space="preserve">, и он очень действенен для запуска речи у неговорящего ребенка. Например, </w:t>
      </w:r>
      <w:proofErr w:type="spellStart"/>
      <w:proofErr w:type="gramStart"/>
      <w:r w:rsidRPr="00B41E36">
        <w:rPr>
          <w:rFonts w:ascii="Times New Roman" w:hAnsi="Times New Roman" w:cs="Times New Roman"/>
          <w:sz w:val="26"/>
          <w:szCs w:val="26"/>
        </w:rPr>
        <w:t>Му</w:t>
      </w:r>
      <w:proofErr w:type="spellEnd"/>
      <w:r w:rsidRPr="00B41E36">
        <w:rPr>
          <w:rFonts w:ascii="Times New Roman" w:hAnsi="Times New Roman" w:cs="Times New Roman"/>
          <w:sz w:val="26"/>
          <w:szCs w:val="26"/>
        </w:rPr>
        <w:t>-ха</w:t>
      </w:r>
      <w:proofErr w:type="gram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му</w:t>
      </w:r>
      <w:proofErr w:type="spellEnd"/>
      <w:r w:rsidRPr="00B41E36">
        <w:rPr>
          <w:rFonts w:ascii="Times New Roman" w:hAnsi="Times New Roman" w:cs="Times New Roman"/>
          <w:sz w:val="26"/>
          <w:szCs w:val="26"/>
        </w:rPr>
        <w:t xml:space="preserve">-ха, </w:t>
      </w:r>
      <w:proofErr w:type="spellStart"/>
      <w:r w:rsidRPr="00B41E36">
        <w:rPr>
          <w:rFonts w:ascii="Times New Roman" w:hAnsi="Times New Roman" w:cs="Times New Roman"/>
          <w:sz w:val="26"/>
          <w:szCs w:val="26"/>
        </w:rPr>
        <w:t>Цо</w:t>
      </w:r>
      <w:proofErr w:type="spellEnd"/>
      <w:r w:rsidRPr="00B41E36">
        <w:rPr>
          <w:rFonts w:ascii="Times New Roman" w:hAnsi="Times New Roman" w:cs="Times New Roman"/>
          <w:sz w:val="26"/>
          <w:szCs w:val="26"/>
        </w:rPr>
        <w:t>-ко-</w:t>
      </w:r>
      <w:proofErr w:type="spellStart"/>
      <w:r w:rsidRPr="00B41E36">
        <w:rPr>
          <w:rFonts w:ascii="Times New Roman" w:hAnsi="Times New Roman" w:cs="Times New Roman"/>
          <w:sz w:val="26"/>
          <w:szCs w:val="26"/>
        </w:rPr>
        <w:t>туха</w:t>
      </w:r>
      <w:proofErr w:type="spell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по-зо-ло-чен-ное</w:t>
      </w:r>
      <w:proofErr w:type="spell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брю</w:t>
      </w:r>
      <w:proofErr w:type="spellEnd"/>
      <w:r w:rsidRPr="00B41E36">
        <w:rPr>
          <w:rFonts w:ascii="Times New Roman" w:hAnsi="Times New Roman" w:cs="Times New Roman"/>
          <w:sz w:val="26"/>
          <w:szCs w:val="26"/>
        </w:rPr>
        <w:t xml:space="preserve">-хо и т.д. После нескольких раз чтения стихотворения </w:t>
      </w:r>
      <w:proofErr w:type="gramStart"/>
      <w:r w:rsidRPr="00B41E36">
        <w:rPr>
          <w:rFonts w:ascii="Times New Roman" w:hAnsi="Times New Roman" w:cs="Times New Roman"/>
          <w:sz w:val="26"/>
          <w:szCs w:val="26"/>
        </w:rPr>
        <w:t>ребенку</w:t>
      </w:r>
      <w:proofErr w:type="gramEnd"/>
      <w:r w:rsidRPr="00B41E36">
        <w:rPr>
          <w:rFonts w:ascii="Times New Roman" w:hAnsi="Times New Roman" w:cs="Times New Roman"/>
          <w:sz w:val="26"/>
          <w:szCs w:val="26"/>
        </w:rPr>
        <w:t xml:space="preserve"> таким образом в конце строки делаем паузу, давая возможность малышу закончить фразу.</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Рекомендую все стихи К. И. Чуковского, А. </w:t>
      </w:r>
      <w:proofErr w:type="spellStart"/>
      <w:r w:rsidRPr="00B41E36">
        <w:rPr>
          <w:rFonts w:ascii="Times New Roman" w:hAnsi="Times New Roman" w:cs="Times New Roman"/>
          <w:sz w:val="26"/>
          <w:szCs w:val="26"/>
        </w:rPr>
        <w:t>Барто</w:t>
      </w:r>
      <w:proofErr w:type="spellEnd"/>
      <w:r w:rsidRPr="00B41E36">
        <w:rPr>
          <w:rFonts w:ascii="Times New Roman" w:hAnsi="Times New Roman" w:cs="Times New Roman"/>
          <w:sz w:val="26"/>
          <w:szCs w:val="26"/>
        </w:rPr>
        <w:t xml:space="preserve">, Е. </w:t>
      </w:r>
      <w:proofErr w:type="spellStart"/>
      <w:r w:rsidRPr="00B41E36">
        <w:rPr>
          <w:rFonts w:ascii="Times New Roman" w:hAnsi="Times New Roman" w:cs="Times New Roman"/>
          <w:sz w:val="26"/>
          <w:szCs w:val="26"/>
        </w:rPr>
        <w:t>Благилиной</w:t>
      </w:r>
      <w:proofErr w:type="spellEnd"/>
      <w:r w:rsidRPr="00B41E36">
        <w:rPr>
          <w:rFonts w:ascii="Times New Roman" w:hAnsi="Times New Roman" w:cs="Times New Roman"/>
          <w:sz w:val="26"/>
          <w:szCs w:val="26"/>
        </w:rPr>
        <w:t xml:space="preserve">, И </w:t>
      </w:r>
      <w:proofErr w:type="spellStart"/>
      <w:r w:rsidRPr="00B41E36">
        <w:rPr>
          <w:rFonts w:ascii="Times New Roman" w:hAnsi="Times New Roman" w:cs="Times New Roman"/>
          <w:sz w:val="26"/>
          <w:szCs w:val="26"/>
        </w:rPr>
        <w:t>Токмаковой</w:t>
      </w:r>
      <w:proofErr w:type="spellEnd"/>
      <w:r w:rsidRPr="00B41E36">
        <w:rPr>
          <w:rFonts w:ascii="Times New Roman" w:hAnsi="Times New Roman" w:cs="Times New Roman"/>
          <w:sz w:val="26"/>
          <w:szCs w:val="26"/>
        </w:rPr>
        <w:t xml:space="preserve">, С. Маршака, русские народные </w:t>
      </w:r>
      <w:proofErr w:type="spellStart"/>
      <w:r w:rsidRPr="00B41E36">
        <w:rPr>
          <w:rFonts w:ascii="Times New Roman" w:hAnsi="Times New Roman" w:cs="Times New Roman"/>
          <w:sz w:val="26"/>
          <w:szCs w:val="26"/>
        </w:rPr>
        <w:t>потешки</w:t>
      </w:r>
      <w:proofErr w:type="spellEnd"/>
      <w:r w:rsidRPr="00B41E36">
        <w:rPr>
          <w:rFonts w:ascii="Times New Roman" w:hAnsi="Times New Roman" w:cs="Times New Roman"/>
          <w:sz w:val="26"/>
          <w:szCs w:val="26"/>
        </w:rPr>
        <w:t xml:space="preserve">. По ритмомелодике самыми лучшими для детского восприятия считаются стихи и сказки Чуковского и русские народные </w:t>
      </w:r>
      <w:proofErr w:type="spellStart"/>
      <w:r w:rsidRPr="00B41E36">
        <w:rPr>
          <w:rFonts w:ascii="Times New Roman" w:hAnsi="Times New Roman" w:cs="Times New Roman"/>
          <w:sz w:val="26"/>
          <w:szCs w:val="26"/>
        </w:rPr>
        <w:t>потешки</w:t>
      </w:r>
      <w:proofErr w:type="spellEnd"/>
      <w:r w:rsidRPr="00B41E36">
        <w:rPr>
          <w:rFonts w:ascii="Times New Roman" w:hAnsi="Times New Roman" w:cs="Times New Roman"/>
          <w:sz w:val="26"/>
          <w:szCs w:val="26"/>
        </w:rPr>
        <w:t>.</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9. </w:t>
      </w:r>
      <w:r w:rsidRPr="00B41E36">
        <w:rPr>
          <w:rFonts w:ascii="Times New Roman" w:hAnsi="Times New Roman" w:cs="Times New Roman"/>
          <w:i/>
          <w:iCs/>
          <w:sz w:val="26"/>
          <w:szCs w:val="26"/>
        </w:rPr>
        <w:t>Самое важное – сократить времяпровождение ребенка у телевизора, с телефоном или планшетом, а лучше на время запуска речи вообще исключить</w:t>
      </w:r>
      <w:r w:rsidRPr="00B41E36">
        <w:rPr>
          <w:rFonts w:ascii="Times New Roman" w:hAnsi="Times New Roman" w:cs="Times New Roman"/>
          <w:sz w:val="26"/>
          <w:szCs w:val="26"/>
        </w:rPr>
        <w:t xml:space="preserve">! У ребенка речь развивается только при живом общении с взрослым по подражанию в совместной деятельности, и особенно это важно для неговорящего и </w:t>
      </w:r>
      <w:proofErr w:type="spellStart"/>
      <w:r w:rsidRPr="00B41E36">
        <w:rPr>
          <w:rFonts w:ascii="Times New Roman" w:hAnsi="Times New Roman" w:cs="Times New Roman"/>
          <w:sz w:val="26"/>
          <w:szCs w:val="26"/>
        </w:rPr>
        <w:t>плохоговорящего</w:t>
      </w:r>
      <w:proofErr w:type="spellEnd"/>
      <w:r w:rsidRPr="00B41E36">
        <w:rPr>
          <w:rFonts w:ascii="Times New Roman" w:hAnsi="Times New Roman" w:cs="Times New Roman"/>
          <w:sz w:val="26"/>
          <w:szCs w:val="26"/>
        </w:rPr>
        <w:t xml:space="preserve"> ребенка!</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10. </w:t>
      </w:r>
      <w:r w:rsidRPr="00B41E36">
        <w:rPr>
          <w:rFonts w:ascii="Times New Roman" w:hAnsi="Times New Roman" w:cs="Times New Roman"/>
          <w:i/>
          <w:iCs/>
          <w:sz w:val="26"/>
          <w:szCs w:val="26"/>
          <w:u w:val="single"/>
        </w:rPr>
        <w:t>Развитие общей моторики</w:t>
      </w:r>
    </w:p>
    <w:p w:rsidR="00F230AC" w:rsidRPr="00B41E36" w:rsidRDefault="00F230AC" w:rsidP="00380BC4">
      <w:pPr>
        <w:numPr>
          <w:ilvl w:val="0"/>
          <w:numId w:val="11"/>
        </w:numPr>
        <w:spacing w:after="0"/>
        <w:jc w:val="both"/>
        <w:rPr>
          <w:rFonts w:ascii="Times New Roman" w:hAnsi="Times New Roman" w:cs="Times New Roman"/>
          <w:sz w:val="26"/>
          <w:szCs w:val="26"/>
        </w:rPr>
      </w:pPr>
      <w:r w:rsidRPr="00B41E36">
        <w:rPr>
          <w:rFonts w:ascii="Times New Roman" w:hAnsi="Times New Roman" w:cs="Times New Roman"/>
          <w:sz w:val="26"/>
          <w:szCs w:val="26"/>
        </w:rPr>
        <w:t>ходим по лестнице вниз и вверх приставным шагом</w:t>
      </w:r>
    </w:p>
    <w:p w:rsidR="00F230AC" w:rsidRPr="00B41E36" w:rsidRDefault="00F230AC" w:rsidP="00380BC4">
      <w:pPr>
        <w:numPr>
          <w:ilvl w:val="0"/>
          <w:numId w:val="11"/>
        </w:numPr>
        <w:spacing w:after="0"/>
        <w:jc w:val="both"/>
        <w:rPr>
          <w:rFonts w:ascii="Times New Roman" w:hAnsi="Times New Roman" w:cs="Times New Roman"/>
          <w:sz w:val="26"/>
          <w:szCs w:val="26"/>
        </w:rPr>
      </w:pPr>
      <w:r w:rsidRPr="00B41E36">
        <w:rPr>
          <w:rFonts w:ascii="Times New Roman" w:hAnsi="Times New Roman" w:cs="Times New Roman"/>
          <w:sz w:val="26"/>
          <w:szCs w:val="26"/>
        </w:rPr>
        <w:t>ловим и катаем мячик</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11. </w:t>
      </w:r>
      <w:r w:rsidRPr="00B41E36">
        <w:rPr>
          <w:rFonts w:ascii="Times New Roman" w:hAnsi="Times New Roman" w:cs="Times New Roman"/>
          <w:i/>
          <w:iCs/>
          <w:sz w:val="26"/>
          <w:szCs w:val="26"/>
          <w:u w:val="single"/>
        </w:rPr>
        <w:t>Развитие дыхания</w:t>
      </w:r>
      <w:r w:rsidRPr="00B41E36">
        <w:rPr>
          <w:rFonts w:ascii="Times New Roman" w:hAnsi="Times New Roman" w:cs="Times New Roman"/>
          <w:sz w:val="26"/>
          <w:szCs w:val="26"/>
        </w:rPr>
        <w:t> (важно для речи!) – мыльные пузыри, дуем на перышки, ватку, дуем в трубочки, свистки, дудочки.</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i/>
          <w:iCs/>
          <w:sz w:val="26"/>
          <w:szCs w:val="26"/>
          <w:u w:val="single"/>
        </w:rPr>
        <w:t>Игрушки, стимулирующие развитие речи и слуховое восприятие</w:t>
      </w:r>
      <w:r w:rsidRPr="00B41E36">
        <w:rPr>
          <w:rFonts w:ascii="Times New Roman" w:hAnsi="Times New Roman" w:cs="Times New Roman"/>
          <w:sz w:val="26"/>
          <w:szCs w:val="26"/>
        </w:rPr>
        <w:t>.</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1) Детские музыкальные инструменты (барабан, металлофон, бубен, детское пианино, маракасы), звучащие игрушки. «Угадай, что звучит»</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2) Обязательно должна быть реалистичная кукла 40 -50 см высотой, с волосами.</w:t>
      </w:r>
    </w:p>
    <w:p w:rsidR="00F230AC" w:rsidRPr="00B41E36" w:rsidRDefault="00F230AC" w:rsidP="00380BC4">
      <w:pPr>
        <w:numPr>
          <w:ilvl w:val="0"/>
          <w:numId w:val="12"/>
        </w:numPr>
        <w:spacing w:after="0"/>
        <w:jc w:val="both"/>
        <w:rPr>
          <w:rFonts w:ascii="Times New Roman" w:hAnsi="Times New Roman" w:cs="Times New Roman"/>
          <w:sz w:val="26"/>
          <w:szCs w:val="26"/>
        </w:rPr>
      </w:pPr>
      <w:r w:rsidRPr="00B41E36">
        <w:rPr>
          <w:rFonts w:ascii="Times New Roman" w:hAnsi="Times New Roman" w:cs="Times New Roman"/>
          <w:sz w:val="26"/>
          <w:szCs w:val="26"/>
        </w:rPr>
        <w:t>Называем части тела у куклы.</w:t>
      </w:r>
    </w:p>
    <w:p w:rsidR="00F230AC" w:rsidRPr="00B41E36" w:rsidRDefault="00F230AC" w:rsidP="00380BC4">
      <w:pPr>
        <w:numPr>
          <w:ilvl w:val="0"/>
          <w:numId w:val="12"/>
        </w:numPr>
        <w:spacing w:after="0"/>
        <w:jc w:val="both"/>
        <w:rPr>
          <w:rFonts w:ascii="Times New Roman" w:hAnsi="Times New Roman" w:cs="Times New Roman"/>
          <w:sz w:val="26"/>
          <w:szCs w:val="26"/>
        </w:rPr>
      </w:pPr>
      <w:r w:rsidRPr="00B41E36">
        <w:rPr>
          <w:rFonts w:ascii="Times New Roman" w:hAnsi="Times New Roman" w:cs="Times New Roman"/>
          <w:sz w:val="26"/>
          <w:szCs w:val="26"/>
        </w:rPr>
        <w:t>С куклой проигрывайте сюжеты: кормим куклу, укладываем спать, расчесываем, одеваем на прогулку, катаем на машине и т.д.</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Все</w:t>
      </w:r>
      <w:r w:rsidRPr="00B41E36">
        <w:rPr>
          <w:rFonts w:ascii="Times New Roman" w:hAnsi="Times New Roman" w:cs="Times New Roman"/>
          <w:i/>
          <w:iCs/>
          <w:sz w:val="26"/>
          <w:szCs w:val="26"/>
        </w:rPr>
        <w:t> проговариваем</w:t>
      </w:r>
      <w:r w:rsidRPr="00B41E36">
        <w:rPr>
          <w:rFonts w:ascii="Times New Roman" w:hAnsi="Times New Roman" w:cs="Times New Roman"/>
          <w:sz w:val="26"/>
          <w:szCs w:val="26"/>
        </w:rPr>
        <w:t> («Ляля спит баю –</w:t>
      </w:r>
      <w:r w:rsidR="005B23C9">
        <w:rPr>
          <w:rFonts w:ascii="Times New Roman" w:hAnsi="Times New Roman" w:cs="Times New Roman"/>
          <w:sz w:val="26"/>
          <w:szCs w:val="26"/>
        </w:rPr>
        <w:t xml:space="preserve"> </w:t>
      </w:r>
      <w:r w:rsidRPr="00B41E36">
        <w:rPr>
          <w:rFonts w:ascii="Times New Roman" w:hAnsi="Times New Roman" w:cs="Times New Roman"/>
          <w:sz w:val="26"/>
          <w:szCs w:val="26"/>
        </w:rPr>
        <w:t xml:space="preserve">бай», «Ляля будет кушать </w:t>
      </w:r>
      <w:proofErr w:type="gramStart"/>
      <w:r w:rsidRPr="00B41E36">
        <w:rPr>
          <w:rFonts w:ascii="Times New Roman" w:hAnsi="Times New Roman" w:cs="Times New Roman"/>
          <w:sz w:val="26"/>
          <w:szCs w:val="26"/>
        </w:rPr>
        <w:t>–</w:t>
      </w:r>
      <w:proofErr w:type="spellStart"/>
      <w:r w:rsidRPr="00B41E36">
        <w:rPr>
          <w:rFonts w:ascii="Times New Roman" w:hAnsi="Times New Roman" w:cs="Times New Roman"/>
          <w:sz w:val="26"/>
          <w:szCs w:val="26"/>
        </w:rPr>
        <w:t>А</w:t>
      </w:r>
      <w:proofErr w:type="gramEnd"/>
      <w:r w:rsidRPr="00B41E36">
        <w:rPr>
          <w:rFonts w:ascii="Times New Roman" w:hAnsi="Times New Roman" w:cs="Times New Roman"/>
          <w:sz w:val="26"/>
          <w:szCs w:val="26"/>
        </w:rPr>
        <w:t>м</w:t>
      </w:r>
      <w:proofErr w:type="spellEnd"/>
      <w:r w:rsidRPr="00B41E36">
        <w:rPr>
          <w:rFonts w:ascii="Times New Roman" w:hAnsi="Times New Roman" w:cs="Times New Roman"/>
          <w:sz w:val="26"/>
          <w:szCs w:val="26"/>
        </w:rPr>
        <w:t xml:space="preserve">, </w:t>
      </w:r>
      <w:proofErr w:type="spellStart"/>
      <w:r w:rsidRPr="00B41E36">
        <w:rPr>
          <w:rFonts w:ascii="Times New Roman" w:hAnsi="Times New Roman" w:cs="Times New Roman"/>
          <w:sz w:val="26"/>
          <w:szCs w:val="26"/>
        </w:rPr>
        <w:t>Ам</w:t>
      </w:r>
      <w:proofErr w:type="spellEnd"/>
      <w:r w:rsidRPr="00B41E36">
        <w:rPr>
          <w:rFonts w:ascii="Times New Roman" w:hAnsi="Times New Roman" w:cs="Times New Roman"/>
          <w:sz w:val="26"/>
          <w:szCs w:val="26"/>
        </w:rPr>
        <w:t>»)</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 xml:space="preserve">3) Наборы для театрализации сказок («Курочка Ряба», «Репка», «Теремок», «Маша и медведь», «Рукавичка», «Колобок»). Эти сказки замечательно развивают речь и </w:t>
      </w:r>
      <w:r w:rsidRPr="00B41E36">
        <w:rPr>
          <w:rFonts w:ascii="Times New Roman" w:hAnsi="Times New Roman" w:cs="Times New Roman"/>
          <w:sz w:val="26"/>
          <w:szCs w:val="26"/>
        </w:rPr>
        <w:lastRenderedPageBreak/>
        <w:t>все психические процессы. Проигрывайте эти сказки с игрушками. Наборы могут быть разными (магнитные, деревянные, пальчиковые, в виде матрешки).</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4) Много разно фактурных мячиков.</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5) Матрешка, пирамидка.</w:t>
      </w:r>
    </w:p>
    <w:p w:rsidR="00F230AC" w:rsidRPr="00B41E36" w:rsidRDefault="00F230AC" w:rsidP="00380BC4">
      <w:pPr>
        <w:spacing w:after="0"/>
        <w:jc w:val="both"/>
        <w:rPr>
          <w:rFonts w:ascii="Times New Roman" w:hAnsi="Times New Roman" w:cs="Times New Roman"/>
          <w:sz w:val="26"/>
          <w:szCs w:val="26"/>
        </w:rPr>
      </w:pPr>
      <w:r w:rsidRPr="00B41E36">
        <w:rPr>
          <w:rFonts w:ascii="Times New Roman" w:hAnsi="Times New Roman" w:cs="Times New Roman"/>
          <w:sz w:val="26"/>
          <w:szCs w:val="26"/>
        </w:rPr>
        <w:t>6) Фигурки животных/птиц по темам «Домашние животные/птицы», «Лесные животные/птицы» для вызывания звукоподражания.</w:t>
      </w:r>
    </w:p>
    <w:p w:rsidR="007922FD" w:rsidRPr="00B41E36" w:rsidRDefault="007922FD" w:rsidP="00AB0FC4">
      <w:pPr>
        <w:spacing w:after="0"/>
        <w:ind w:firstLine="708"/>
        <w:jc w:val="both"/>
        <w:rPr>
          <w:rFonts w:ascii="Times New Roman" w:hAnsi="Times New Roman" w:cs="Times New Roman"/>
          <w:sz w:val="26"/>
          <w:szCs w:val="26"/>
        </w:rPr>
      </w:pPr>
      <w:r w:rsidRPr="00B41E36">
        <w:rPr>
          <w:rFonts w:ascii="Times New Roman" w:hAnsi="Times New Roman" w:cs="Times New Roman"/>
          <w:sz w:val="26"/>
          <w:szCs w:val="26"/>
        </w:rPr>
        <w:t>Слова должны соответствовать речевым возможностям ребенка: допустимо длительное использование детских слов. Но по мере взросления и появления в речи ребенка полных слов рекомендуется использовать классификацию А. К. Марковой, к которой я подобрала отдельные слова, чтобы было понятно, о чем идет речь. Слова усложняются как в наращивании количества слогов (слова односложные, двухсложные, трехсложные и четырехсложные), так и в отношении сложности слога (открытый и закрытый, прямой и обратный, слог со стечением согласных и без него):</w:t>
      </w:r>
    </w:p>
    <w:p w:rsidR="007922FD" w:rsidRPr="00B41E36" w:rsidRDefault="007922FD" w:rsidP="00136199">
      <w:pPr>
        <w:spacing w:after="0"/>
        <w:jc w:val="center"/>
        <w:rPr>
          <w:rFonts w:ascii="Times New Roman" w:hAnsi="Times New Roman" w:cs="Times New Roman"/>
          <w:sz w:val="26"/>
          <w:szCs w:val="26"/>
        </w:rPr>
      </w:pPr>
      <w:r w:rsidRPr="00B41E36">
        <w:rPr>
          <w:rFonts w:ascii="Times New Roman" w:hAnsi="Times New Roman" w:cs="Times New Roman"/>
          <w:sz w:val="26"/>
          <w:szCs w:val="26"/>
        </w:rPr>
        <w:t>Последовательность усложнения слоговой структуры</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Двухсл</w:t>
      </w:r>
      <w:r w:rsidR="00136199" w:rsidRPr="00136199">
        <w:rPr>
          <w:rFonts w:ascii="Times New Roman" w:hAnsi="Times New Roman" w:cs="Times New Roman"/>
          <w:sz w:val="26"/>
          <w:szCs w:val="26"/>
        </w:rPr>
        <w:t>ожные слова из открытых слогов: м</w:t>
      </w:r>
      <w:r w:rsidRPr="00136199">
        <w:rPr>
          <w:rFonts w:ascii="Times New Roman" w:hAnsi="Times New Roman" w:cs="Times New Roman"/>
          <w:sz w:val="26"/>
          <w:szCs w:val="26"/>
        </w:rPr>
        <w:t xml:space="preserve">ама, муха, иду, </w:t>
      </w:r>
      <w:proofErr w:type="gramStart"/>
      <w:r w:rsidRPr="00136199">
        <w:rPr>
          <w:rFonts w:ascii="Times New Roman" w:hAnsi="Times New Roman" w:cs="Times New Roman"/>
          <w:sz w:val="26"/>
          <w:szCs w:val="26"/>
        </w:rPr>
        <w:t>мою</w:t>
      </w:r>
      <w:proofErr w:type="gramEnd"/>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proofErr w:type="gramStart"/>
      <w:r w:rsidRPr="00136199">
        <w:rPr>
          <w:rFonts w:ascii="Times New Roman" w:hAnsi="Times New Roman" w:cs="Times New Roman"/>
          <w:sz w:val="26"/>
          <w:szCs w:val="26"/>
        </w:rPr>
        <w:t>Трехсло</w:t>
      </w:r>
      <w:r w:rsidR="00136199" w:rsidRPr="00136199">
        <w:rPr>
          <w:rFonts w:ascii="Times New Roman" w:hAnsi="Times New Roman" w:cs="Times New Roman"/>
          <w:sz w:val="26"/>
          <w:szCs w:val="26"/>
        </w:rPr>
        <w:t>жные слова из открытых слогов: с</w:t>
      </w:r>
      <w:r w:rsidRPr="00136199">
        <w:rPr>
          <w:rFonts w:ascii="Times New Roman" w:hAnsi="Times New Roman" w:cs="Times New Roman"/>
          <w:sz w:val="26"/>
          <w:szCs w:val="26"/>
        </w:rPr>
        <w:t>обака, машина</w:t>
      </w:r>
      <w:r w:rsidR="00136199" w:rsidRPr="00136199">
        <w:rPr>
          <w:rFonts w:ascii="Times New Roman" w:hAnsi="Times New Roman" w:cs="Times New Roman"/>
          <w:sz w:val="26"/>
          <w:szCs w:val="26"/>
        </w:rPr>
        <w:t>, кубики, билеты, помоги, гуляю.</w:t>
      </w:r>
      <w:proofErr w:type="gramEnd"/>
    </w:p>
    <w:p w:rsidR="007922FD" w:rsidRPr="00136199" w:rsidRDefault="00136199"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Односложные слова: м</w:t>
      </w:r>
      <w:r w:rsidR="007922FD" w:rsidRPr="00136199">
        <w:rPr>
          <w:rFonts w:ascii="Times New Roman" w:hAnsi="Times New Roman" w:cs="Times New Roman"/>
          <w:sz w:val="26"/>
          <w:szCs w:val="26"/>
        </w:rPr>
        <w:t>ак, дом, мыть, пить</w:t>
      </w:r>
      <w:r w:rsidRPr="00136199">
        <w:rPr>
          <w:rFonts w:ascii="Times New Roman" w:hAnsi="Times New Roman" w:cs="Times New Roman"/>
          <w:sz w:val="26"/>
          <w:szCs w:val="26"/>
        </w:rPr>
        <w:t>.</w:t>
      </w:r>
      <w:r w:rsidR="007922FD"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Двухсложные слова с закрытым слог</w:t>
      </w:r>
      <w:r w:rsidR="00136199" w:rsidRPr="00136199">
        <w:rPr>
          <w:rFonts w:ascii="Times New Roman" w:hAnsi="Times New Roman" w:cs="Times New Roman"/>
          <w:sz w:val="26"/>
          <w:szCs w:val="26"/>
        </w:rPr>
        <w:t>ом: д</w:t>
      </w:r>
      <w:r w:rsidRPr="00136199">
        <w:rPr>
          <w:rFonts w:ascii="Times New Roman" w:hAnsi="Times New Roman" w:cs="Times New Roman"/>
          <w:sz w:val="26"/>
          <w:szCs w:val="26"/>
        </w:rPr>
        <w:t>омик, котик, бубен, утюг</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 xml:space="preserve">Двухсложные слова </w:t>
      </w:r>
      <w:proofErr w:type="gramStart"/>
      <w:r w:rsidRPr="00136199">
        <w:rPr>
          <w:rFonts w:ascii="Times New Roman" w:hAnsi="Times New Roman" w:cs="Times New Roman"/>
          <w:sz w:val="26"/>
          <w:szCs w:val="26"/>
        </w:rPr>
        <w:t>со</w:t>
      </w:r>
      <w:proofErr w:type="gramEnd"/>
      <w:r w:rsidRPr="00136199">
        <w:rPr>
          <w:rFonts w:ascii="Times New Roman" w:hAnsi="Times New Roman" w:cs="Times New Roman"/>
          <w:sz w:val="26"/>
          <w:szCs w:val="26"/>
        </w:rPr>
        <w:t xml:space="preserve"> течени</w:t>
      </w:r>
      <w:r w:rsidR="00136199" w:rsidRPr="00136199">
        <w:rPr>
          <w:rFonts w:ascii="Times New Roman" w:hAnsi="Times New Roman" w:cs="Times New Roman"/>
          <w:sz w:val="26"/>
          <w:szCs w:val="26"/>
        </w:rPr>
        <w:t>ем согласных в середине слова: л</w:t>
      </w:r>
      <w:r w:rsidRPr="00136199">
        <w:rPr>
          <w:rFonts w:ascii="Times New Roman" w:hAnsi="Times New Roman" w:cs="Times New Roman"/>
          <w:sz w:val="26"/>
          <w:szCs w:val="26"/>
        </w:rPr>
        <w:t>ента, туфли, капли, банка, утка</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Двухсло</w:t>
      </w:r>
      <w:r w:rsidR="00136199" w:rsidRPr="00136199">
        <w:rPr>
          <w:rFonts w:ascii="Times New Roman" w:hAnsi="Times New Roman" w:cs="Times New Roman"/>
          <w:sz w:val="26"/>
          <w:szCs w:val="26"/>
        </w:rPr>
        <w:t>жные слова из закрытых слогов: д</w:t>
      </w:r>
      <w:r w:rsidRPr="00136199">
        <w:rPr>
          <w:rFonts w:ascii="Times New Roman" w:hAnsi="Times New Roman" w:cs="Times New Roman"/>
          <w:sz w:val="26"/>
          <w:szCs w:val="26"/>
        </w:rPr>
        <w:t>октор, зонтов (нет зонтов), мыльный,  низкий, уснуть</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proofErr w:type="gramStart"/>
      <w:r w:rsidRPr="00136199">
        <w:rPr>
          <w:rFonts w:ascii="Times New Roman" w:hAnsi="Times New Roman" w:cs="Times New Roman"/>
          <w:sz w:val="26"/>
          <w:szCs w:val="26"/>
        </w:rPr>
        <w:t>Трехсл</w:t>
      </w:r>
      <w:r w:rsidR="00136199" w:rsidRPr="00136199">
        <w:rPr>
          <w:rFonts w:ascii="Times New Roman" w:hAnsi="Times New Roman" w:cs="Times New Roman"/>
          <w:sz w:val="26"/>
          <w:szCs w:val="26"/>
        </w:rPr>
        <w:t>ожные слова с закрытым слогом: н</w:t>
      </w:r>
      <w:r w:rsidRPr="00136199">
        <w:rPr>
          <w:rFonts w:ascii="Times New Roman" w:hAnsi="Times New Roman" w:cs="Times New Roman"/>
          <w:sz w:val="26"/>
          <w:szCs w:val="26"/>
        </w:rPr>
        <w:t>осочек, утенок, пять бананов, наливать, соленый, заболел, пылесос</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roofErr w:type="gramEnd"/>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Трехсложные</w:t>
      </w:r>
      <w:r w:rsidR="00136199" w:rsidRPr="00136199">
        <w:rPr>
          <w:rFonts w:ascii="Times New Roman" w:hAnsi="Times New Roman" w:cs="Times New Roman"/>
          <w:sz w:val="26"/>
          <w:szCs w:val="26"/>
        </w:rPr>
        <w:t xml:space="preserve"> слова со стечением согласных: б</w:t>
      </w:r>
      <w:r w:rsidRPr="00136199">
        <w:rPr>
          <w:rFonts w:ascii="Times New Roman" w:hAnsi="Times New Roman" w:cs="Times New Roman"/>
          <w:sz w:val="26"/>
          <w:szCs w:val="26"/>
        </w:rPr>
        <w:t>уханка, бумажка, цыплята, яблоко</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Трехсложные слова со стечение</w:t>
      </w:r>
      <w:r w:rsidR="00136199" w:rsidRPr="00136199">
        <w:rPr>
          <w:rFonts w:ascii="Times New Roman" w:hAnsi="Times New Roman" w:cs="Times New Roman"/>
          <w:sz w:val="26"/>
          <w:szCs w:val="26"/>
        </w:rPr>
        <w:t>м согласных и закрытым слогом: а</w:t>
      </w:r>
      <w:r w:rsidRPr="00136199">
        <w:rPr>
          <w:rFonts w:ascii="Times New Roman" w:hAnsi="Times New Roman" w:cs="Times New Roman"/>
          <w:sz w:val="26"/>
          <w:szCs w:val="26"/>
        </w:rPr>
        <w:t>втобус, виноград</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Трехсложные слова с двумя стечениям</w:t>
      </w:r>
      <w:r w:rsidR="00136199" w:rsidRPr="00136199">
        <w:rPr>
          <w:rFonts w:ascii="Times New Roman" w:hAnsi="Times New Roman" w:cs="Times New Roman"/>
          <w:sz w:val="26"/>
          <w:szCs w:val="26"/>
        </w:rPr>
        <w:t>и согласных: м</w:t>
      </w:r>
      <w:r w:rsidRPr="00136199">
        <w:rPr>
          <w:rFonts w:ascii="Times New Roman" w:hAnsi="Times New Roman" w:cs="Times New Roman"/>
          <w:sz w:val="26"/>
          <w:szCs w:val="26"/>
        </w:rPr>
        <w:t>атрешка, морковка</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Односложные слова со стечением согла</w:t>
      </w:r>
      <w:r w:rsidR="00136199" w:rsidRPr="00136199">
        <w:rPr>
          <w:rFonts w:ascii="Times New Roman" w:hAnsi="Times New Roman" w:cs="Times New Roman"/>
          <w:sz w:val="26"/>
          <w:szCs w:val="26"/>
        </w:rPr>
        <w:t>сных в начале или конце слова: х</w:t>
      </w:r>
      <w:r w:rsidRPr="00136199">
        <w:rPr>
          <w:rFonts w:ascii="Times New Roman" w:hAnsi="Times New Roman" w:cs="Times New Roman"/>
          <w:sz w:val="26"/>
          <w:szCs w:val="26"/>
        </w:rPr>
        <w:t>леб, стол, бант, волк</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Двухсложные слова</w:t>
      </w:r>
      <w:r w:rsidR="00136199" w:rsidRPr="00136199">
        <w:rPr>
          <w:rFonts w:ascii="Times New Roman" w:hAnsi="Times New Roman" w:cs="Times New Roman"/>
          <w:sz w:val="26"/>
          <w:szCs w:val="26"/>
        </w:rPr>
        <w:t xml:space="preserve"> с двумя стечениями согласных: с</w:t>
      </w:r>
      <w:r w:rsidRPr="00136199">
        <w:rPr>
          <w:rFonts w:ascii="Times New Roman" w:hAnsi="Times New Roman" w:cs="Times New Roman"/>
          <w:sz w:val="26"/>
          <w:szCs w:val="26"/>
        </w:rPr>
        <w:t>пички, скалка</w:t>
      </w:r>
      <w:r w:rsidR="00136199" w:rsidRPr="00136199">
        <w:rPr>
          <w:rFonts w:ascii="Times New Roman" w:hAnsi="Times New Roman" w:cs="Times New Roman"/>
          <w:sz w:val="26"/>
          <w:szCs w:val="26"/>
        </w:rPr>
        <w:t>.</w:t>
      </w:r>
      <w:r w:rsidRPr="00136199">
        <w:rPr>
          <w:rFonts w:ascii="Times New Roman" w:hAnsi="Times New Roman" w:cs="Times New Roman"/>
          <w:sz w:val="26"/>
          <w:szCs w:val="26"/>
        </w:rPr>
        <w:t xml:space="preserve"> </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Трехсложные слова со стечением согла</w:t>
      </w:r>
      <w:r w:rsidR="00136199" w:rsidRPr="00136199">
        <w:rPr>
          <w:rFonts w:ascii="Times New Roman" w:hAnsi="Times New Roman" w:cs="Times New Roman"/>
          <w:sz w:val="26"/>
          <w:szCs w:val="26"/>
        </w:rPr>
        <w:t>сных в начале и середине слова: с</w:t>
      </w:r>
      <w:r w:rsidRPr="00136199">
        <w:rPr>
          <w:rFonts w:ascii="Times New Roman" w:hAnsi="Times New Roman" w:cs="Times New Roman"/>
          <w:sz w:val="26"/>
          <w:szCs w:val="26"/>
        </w:rPr>
        <w:t>какалка, хлебница.</w:t>
      </w:r>
    </w:p>
    <w:p w:rsidR="007922FD" w:rsidRPr="00136199" w:rsidRDefault="007922FD" w:rsidP="00136199">
      <w:pPr>
        <w:pStyle w:val="a4"/>
        <w:numPr>
          <w:ilvl w:val="0"/>
          <w:numId w:val="14"/>
        </w:numPr>
        <w:spacing w:after="0"/>
        <w:jc w:val="both"/>
        <w:rPr>
          <w:rFonts w:ascii="Times New Roman" w:hAnsi="Times New Roman" w:cs="Times New Roman"/>
          <w:sz w:val="26"/>
          <w:szCs w:val="26"/>
        </w:rPr>
      </w:pPr>
      <w:r w:rsidRPr="00136199">
        <w:rPr>
          <w:rFonts w:ascii="Times New Roman" w:hAnsi="Times New Roman" w:cs="Times New Roman"/>
          <w:sz w:val="26"/>
          <w:szCs w:val="26"/>
        </w:rPr>
        <w:t>Многосло</w:t>
      </w:r>
      <w:r w:rsidR="00136199" w:rsidRPr="00136199">
        <w:rPr>
          <w:rFonts w:ascii="Times New Roman" w:hAnsi="Times New Roman" w:cs="Times New Roman"/>
          <w:sz w:val="26"/>
          <w:szCs w:val="26"/>
        </w:rPr>
        <w:t>жные слова из открытых слогов: ч</w:t>
      </w:r>
      <w:r w:rsidRPr="00136199">
        <w:rPr>
          <w:rFonts w:ascii="Times New Roman" w:hAnsi="Times New Roman" w:cs="Times New Roman"/>
          <w:sz w:val="26"/>
          <w:szCs w:val="26"/>
        </w:rPr>
        <w:t>ерепаха, пуговицы</w:t>
      </w:r>
      <w:r w:rsidR="00136199" w:rsidRPr="00136199">
        <w:rPr>
          <w:rFonts w:ascii="Times New Roman" w:hAnsi="Times New Roman" w:cs="Times New Roman"/>
          <w:sz w:val="26"/>
          <w:szCs w:val="26"/>
        </w:rPr>
        <w:t>.</w:t>
      </w:r>
    </w:p>
    <w:p w:rsidR="007922FD" w:rsidRDefault="007922FD" w:rsidP="00136199">
      <w:pPr>
        <w:spacing w:after="0"/>
        <w:ind w:firstLine="360"/>
        <w:jc w:val="both"/>
        <w:rPr>
          <w:rFonts w:ascii="Times New Roman" w:hAnsi="Times New Roman" w:cs="Times New Roman"/>
          <w:sz w:val="26"/>
          <w:szCs w:val="26"/>
        </w:rPr>
      </w:pPr>
      <w:r w:rsidRPr="00B41E36">
        <w:rPr>
          <w:rFonts w:ascii="Times New Roman" w:hAnsi="Times New Roman" w:cs="Times New Roman"/>
          <w:sz w:val="26"/>
          <w:szCs w:val="26"/>
        </w:rPr>
        <w:t>Слова каждого типа ребенок сначала учится произносить изолированно, потом в словосочетании  из двух слов, потом в более сложных речевых конструкциях</w:t>
      </w:r>
      <w:r w:rsidR="00136199">
        <w:rPr>
          <w:rFonts w:ascii="Times New Roman" w:hAnsi="Times New Roman" w:cs="Times New Roman"/>
          <w:sz w:val="26"/>
          <w:szCs w:val="26"/>
        </w:rPr>
        <w:t>.</w:t>
      </w:r>
    </w:p>
    <w:p w:rsidR="00136199" w:rsidRPr="00B41E36" w:rsidRDefault="00136199" w:rsidP="00136199">
      <w:pPr>
        <w:spacing w:after="0"/>
        <w:ind w:firstLine="360"/>
        <w:jc w:val="both"/>
        <w:rPr>
          <w:rFonts w:ascii="Times New Roman" w:hAnsi="Times New Roman" w:cs="Times New Roman"/>
          <w:sz w:val="26"/>
          <w:szCs w:val="26"/>
        </w:rPr>
      </w:pPr>
      <w:r>
        <w:rPr>
          <w:rFonts w:ascii="Times New Roman" w:hAnsi="Times New Roman" w:cs="Times New Roman"/>
          <w:sz w:val="26"/>
          <w:szCs w:val="26"/>
        </w:rPr>
        <w:t>Спасибо за внимание!</w:t>
      </w:r>
    </w:p>
    <w:p w:rsidR="007922FD" w:rsidRPr="00B41E36" w:rsidRDefault="007922FD" w:rsidP="007922FD">
      <w:pPr>
        <w:spacing w:after="0"/>
        <w:jc w:val="both"/>
        <w:rPr>
          <w:rFonts w:ascii="Times New Roman" w:hAnsi="Times New Roman" w:cs="Times New Roman"/>
          <w:sz w:val="26"/>
          <w:szCs w:val="26"/>
        </w:rPr>
      </w:pPr>
    </w:p>
    <w:sectPr w:rsidR="007922FD" w:rsidRPr="00B41E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36C7"/>
    <w:multiLevelType w:val="multilevel"/>
    <w:tmpl w:val="555A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D2281"/>
    <w:multiLevelType w:val="multilevel"/>
    <w:tmpl w:val="E0A6DA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21CFF"/>
    <w:multiLevelType w:val="multilevel"/>
    <w:tmpl w:val="1452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A55086"/>
    <w:multiLevelType w:val="multilevel"/>
    <w:tmpl w:val="EC5E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083E01"/>
    <w:multiLevelType w:val="multilevel"/>
    <w:tmpl w:val="C98ED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C4D02"/>
    <w:multiLevelType w:val="multilevel"/>
    <w:tmpl w:val="1B2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CA026A"/>
    <w:multiLevelType w:val="hybridMultilevel"/>
    <w:tmpl w:val="A2566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A95F4B"/>
    <w:multiLevelType w:val="multilevel"/>
    <w:tmpl w:val="089EDA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046D1C"/>
    <w:multiLevelType w:val="multilevel"/>
    <w:tmpl w:val="422E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35675E"/>
    <w:multiLevelType w:val="hybridMultilevel"/>
    <w:tmpl w:val="8C74C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917853"/>
    <w:multiLevelType w:val="multilevel"/>
    <w:tmpl w:val="D5744A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630A3C"/>
    <w:multiLevelType w:val="multilevel"/>
    <w:tmpl w:val="9D2C40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67A6081F"/>
    <w:multiLevelType w:val="multilevel"/>
    <w:tmpl w:val="55A87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8C635E"/>
    <w:multiLevelType w:val="multilevel"/>
    <w:tmpl w:val="B39E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12"/>
  </w:num>
  <w:num w:numId="4">
    <w:abstractNumId w:val="3"/>
  </w:num>
  <w:num w:numId="5">
    <w:abstractNumId w:val="7"/>
  </w:num>
  <w:num w:numId="6">
    <w:abstractNumId w:val="4"/>
  </w:num>
  <w:num w:numId="7">
    <w:abstractNumId w:val="10"/>
  </w:num>
  <w:num w:numId="8">
    <w:abstractNumId w:val="5"/>
  </w:num>
  <w:num w:numId="9">
    <w:abstractNumId w:val="1"/>
  </w:num>
  <w:num w:numId="10">
    <w:abstractNumId w:val="8"/>
  </w:num>
  <w:num w:numId="11">
    <w:abstractNumId w:val="13"/>
  </w:num>
  <w:num w:numId="12">
    <w:abstractNumId w:val="0"/>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6FF"/>
    <w:rsid w:val="00136199"/>
    <w:rsid w:val="0018560B"/>
    <w:rsid w:val="003505A1"/>
    <w:rsid w:val="00380BC4"/>
    <w:rsid w:val="004B2E2F"/>
    <w:rsid w:val="004F1E50"/>
    <w:rsid w:val="005B23C9"/>
    <w:rsid w:val="00663321"/>
    <w:rsid w:val="00766927"/>
    <w:rsid w:val="00767845"/>
    <w:rsid w:val="007922FD"/>
    <w:rsid w:val="007E2EBB"/>
    <w:rsid w:val="008E1407"/>
    <w:rsid w:val="009F5818"/>
    <w:rsid w:val="00A54997"/>
    <w:rsid w:val="00AB0FC4"/>
    <w:rsid w:val="00B41E36"/>
    <w:rsid w:val="00C17682"/>
    <w:rsid w:val="00C329BD"/>
    <w:rsid w:val="00DA5096"/>
    <w:rsid w:val="00E41394"/>
    <w:rsid w:val="00E4374D"/>
    <w:rsid w:val="00E614DC"/>
    <w:rsid w:val="00EA4DDD"/>
    <w:rsid w:val="00F230AC"/>
    <w:rsid w:val="00FC3933"/>
    <w:rsid w:val="00FF6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2E2F"/>
    <w:rPr>
      <w:color w:val="0000FF" w:themeColor="hyperlink"/>
      <w:u w:val="single"/>
    </w:rPr>
  </w:style>
  <w:style w:type="paragraph" w:styleId="a4">
    <w:name w:val="List Paragraph"/>
    <w:basedOn w:val="a"/>
    <w:uiPriority w:val="34"/>
    <w:qFormat/>
    <w:rsid w:val="00380B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2E2F"/>
    <w:rPr>
      <w:color w:val="0000FF" w:themeColor="hyperlink"/>
      <w:u w:val="single"/>
    </w:rPr>
  </w:style>
  <w:style w:type="paragraph" w:styleId="a4">
    <w:name w:val="List Paragraph"/>
    <w:basedOn w:val="a"/>
    <w:uiPriority w:val="34"/>
    <w:qFormat/>
    <w:rsid w:val="00380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20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6</Pages>
  <Words>1877</Words>
  <Characters>10704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Галюсик</dc:creator>
  <cp:keywords/>
  <dc:description/>
  <cp:lastModifiedBy>PC</cp:lastModifiedBy>
  <cp:revision>10</cp:revision>
  <dcterms:created xsi:type="dcterms:W3CDTF">2023-02-24T10:31:00Z</dcterms:created>
  <dcterms:modified xsi:type="dcterms:W3CDTF">2024-02-13T12:37:00Z</dcterms:modified>
</cp:coreProperties>
</file>